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9509" w14:textId="1321BE5D" w:rsidR="00F53FD9" w:rsidRPr="00524BD7" w:rsidRDefault="00F53164">
      <w:pPr>
        <w:rPr>
          <w:b/>
          <w:bCs/>
          <w:u w:val="single"/>
          <w:lang w:val="en-US"/>
        </w:rPr>
      </w:pPr>
      <w:r w:rsidRPr="00524BD7">
        <w:rPr>
          <w:b/>
          <w:bCs/>
          <w:u w:val="single"/>
          <w:lang w:val="en-US"/>
        </w:rPr>
        <w:t xml:space="preserve">Title Exercise </w:t>
      </w:r>
    </w:p>
    <w:p w14:paraId="5ABD24BB" w14:textId="1F6ECCE3" w:rsidR="00F53164" w:rsidRPr="00524BD7" w:rsidRDefault="00F53164">
      <w:pPr>
        <w:rPr>
          <w:b/>
          <w:bCs/>
          <w:u w:val="single"/>
          <w:lang w:val="en-US"/>
        </w:rPr>
      </w:pPr>
      <w:proofErr w:type="spellStart"/>
      <w:r w:rsidRPr="00524BD7">
        <w:rPr>
          <w:b/>
          <w:bCs/>
          <w:u w:val="single"/>
          <w:lang w:val="en-US"/>
        </w:rPr>
        <w:t>Thornbury</w:t>
      </w:r>
      <w:proofErr w:type="spellEnd"/>
      <w:r w:rsidRPr="00524BD7">
        <w:rPr>
          <w:b/>
          <w:bCs/>
          <w:u w:val="single"/>
          <w:lang w:val="en-US"/>
        </w:rPr>
        <w:t xml:space="preserve"> s106</w:t>
      </w:r>
    </w:p>
    <w:p w14:paraId="4B044424" w14:textId="53F97204" w:rsidR="00F53164" w:rsidRPr="00E057F9" w:rsidRDefault="00F53164">
      <w:pPr>
        <w:rPr>
          <w:b/>
          <w:bCs/>
          <w:lang w:val="en-US"/>
        </w:rPr>
      </w:pPr>
      <w:r w:rsidRPr="00E057F9">
        <w:rPr>
          <w:b/>
          <w:bCs/>
          <w:lang w:val="en-US"/>
        </w:rPr>
        <w:t xml:space="preserve">GR253420 </w:t>
      </w:r>
      <w:r w:rsidR="00B705E7" w:rsidRPr="00E057F9">
        <w:rPr>
          <w:b/>
          <w:bCs/>
          <w:lang w:val="en-US"/>
        </w:rPr>
        <w:t>– this is the largest part of the site</w:t>
      </w:r>
      <w:r w:rsidR="00524BD7">
        <w:rPr>
          <w:b/>
          <w:bCs/>
          <w:lang w:val="en-US"/>
        </w:rPr>
        <w:t xml:space="preserve"> on the west</w:t>
      </w:r>
    </w:p>
    <w:p w14:paraId="38BF3D99" w14:textId="5168A98D" w:rsidR="00F53164" w:rsidRDefault="00F53164">
      <w:pPr>
        <w:rPr>
          <w:lang w:val="en-US"/>
        </w:rPr>
      </w:pPr>
      <w:r>
        <w:rPr>
          <w:lang w:val="en-US"/>
        </w:rPr>
        <w:t xml:space="preserve">Norman John Garrett of Tanglewood </w:t>
      </w:r>
      <w:proofErr w:type="spellStart"/>
      <w:r>
        <w:rPr>
          <w:lang w:val="en-US"/>
        </w:rPr>
        <w:t>Maisemore</w:t>
      </w:r>
      <w:proofErr w:type="spellEnd"/>
      <w:r>
        <w:rPr>
          <w:lang w:val="en-US"/>
        </w:rPr>
        <w:t xml:space="preserve"> Gloucester GL2 8EU</w:t>
      </w:r>
    </w:p>
    <w:p w14:paraId="373D5E90" w14:textId="4D8D61DF" w:rsidR="00F53164" w:rsidRDefault="00F53164">
      <w:pPr>
        <w:rPr>
          <w:lang w:val="en-US"/>
        </w:rPr>
      </w:pPr>
      <w:r>
        <w:rPr>
          <w:lang w:val="en-US"/>
        </w:rPr>
        <w:t xml:space="preserve">Sheila Ann </w:t>
      </w:r>
      <w:proofErr w:type="spellStart"/>
      <w:r>
        <w:rPr>
          <w:lang w:val="en-US"/>
        </w:rPr>
        <w:t>Calladine</w:t>
      </w:r>
      <w:proofErr w:type="spellEnd"/>
      <w:r>
        <w:rPr>
          <w:lang w:val="en-US"/>
        </w:rPr>
        <w:t xml:space="preserve"> of Montpellier Spa Road</w:t>
      </w:r>
      <w:r w:rsidR="00A93E76">
        <w:rPr>
          <w:lang w:val="en-US"/>
        </w:rPr>
        <w:t>, Cheltenham GL50 1UL</w:t>
      </w:r>
    </w:p>
    <w:p w14:paraId="43D230F6" w14:textId="78B6EDB6" w:rsidR="00E057F9" w:rsidRDefault="00E057F9">
      <w:pPr>
        <w:rPr>
          <w:lang w:val="en-US"/>
        </w:rPr>
      </w:pPr>
      <w:r>
        <w:rPr>
          <w:lang w:val="en-US"/>
        </w:rPr>
        <w:t xml:space="preserve">Barwood Development Securities Limited have a </w:t>
      </w:r>
      <w:r w:rsidR="00C745BC">
        <w:rPr>
          <w:lang w:val="en-US"/>
        </w:rPr>
        <w:t>restriction</w:t>
      </w:r>
    </w:p>
    <w:p w14:paraId="71882CCC" w14:textId="0FE2BC44" w:rsidR="00524BD7" w:rsidRDefault="00524BD7">
      <w:pPr>
        <w:rPr>
          <w:lang w:val="en-US"/>
        </w:rPr>
      </w:pPr>
      <w:r>
        <w:rPr>
          <w:lang w:val="en-US"/>
        </w:rPr>
        <w:t>Only part of this title is comprised in the appeal site</w:t>
      </w:r>
    </w:p>
    <w:p w14:paraId="27EEBD6A" w14:textId="27706F69" w:rsidR="00A93E76" w:rsidRPr="00E057F9" w:rsidRDefault="00B705E7">
      <w:pPr>
        <w:rPr>
          <w:b/>
          <w:bCs/>
          <w:lang w:val="en-US"/>
        </w:rPr>
      </w:pPr>
      <w:r w:rsidRPr="00E057F9">
        <w:rPr>
          <w:b/>
          <w:bCs/>
          <w:lang w:val="en-US"/>
        </w:rPr>
        <w:t>GR392266</w:t>
      </w:r>
      <w:r w:rsidR="00E057F9" w:rsidRPr="00E057F9">
        <w:rPr>
          <w:b/>
          <w:bCs/>
          <w:lang w:val="en-US"/>
        </w:rPr>
        <w:t xml:space="preserve"> – this is the </w:t>
      </w:r>
      <w:r w:rsidR="00524BD7">
        <w:rPr>
          <w:b/>
          <w:bCs/>
          <w:lang w:val="en-US"/>
        </w:rPr>
        <w:t>northern</w:t>
      </w:r>
      <w:r w:rsidR="00E057F9" w:rsidRPr="00E057F9">
        <w:rPr>
          <w:b/>
          <w:bCs/>
          <w:lang w:val="en-US"/>
        </w:rPr>
        <w:t xml:space="preserve"> middle field adjoining </w:t>
      </w:r>
      <w:proofErr w:type="spellStart"/>
      <w:r w:rsidR="00E057F9" w:rsidRPr="00E057F9">
        <w:rPr>
          <w:b/>
          <w:bCs/>
          <w:lang w:val="en-US"/>
        </w:rPr>
        <w:t>Thornbury</w:t>
      </w:r>
      <w:proofErr w:type="spellEnd"/>
      <w:r w:rsidR="00E057F9" w:rsidRPr="00E057F9">
        <w:rPr>
          <w:b/>
          <w:bCs/>
          <w:lang w:val="en-US"/>
        </w:rPr>
        <w:t xml:space="preserve"> Lane</w:t>
      </w:r>
    </w:p>
    <w:p w14:paraId="76A896F3" w14:textId="5A76CAAF" w:rsidR="00B705E7" w:rsidRDefault="00B705E7">
      <w:pPr>
        <w:rPr>
          <w:lang w:val="en-US"/>
        </w:rPr>
      </w:pPr>
      <w:r>
        <w:rPr>
          <w:lang w:val="en-US"/>
        </w:rPr>
        <w:t>Richard Frederick Riddle of Gable Cottage, 11 High Street, Upper Heyford, Bicester OX25 5LE</w:t>
      </w:r>
    </w:p>
    <w:p w14:paraId="1A4A8214" w14:textId="69A23A3F" w:rsidR="00B705E7" w:rsidRDefault="00B705E7">
      <w:pPr>
        <w:rPr>
          <w:lang w:val="en-US"/>
        </w:rPr>
      </w:pPr>
      <w:r>
        <w:rPr>
          <w:lang w:val="en-US"/>
        </w:rPr>
        <w:t xml:space="preserve">Ruth Katherine Riddle of Oak Farm, </w:t>
      </w:r>
      <w:proofErr w:type="spellStart"/>
      <w:r>
        <w:rPr>
          <w:lang w:val="en-US"/>
        </w:rPr>
        <w:t>Oldbury</w:t>
      </w:r>
      <w:proofErr w:type="spellEnd"/>
      <w:r>
        <w:rPr>
          <w:lang w:val="en-US"/>
        </w:rPr>
        <w:t xml:space="preserve"> Lane, </w:t>
      </w:r>
      <w:proofErr w:type="spellStart"/>
      <w:r>
        <w:rPr>
          <w:lang w:val="en-US"/>
        </w:rPr>
        <w:t>Thornbury</w:t>
      </w:r>
      <w:proofErr w:type="spellEnd"/>
      <w:r>
        <w:rPr>
          <w:lang w:val="en-US"/>
        </w:rPr>
        <w:t>, Bristol BS35 1RD</w:t>
      </w:r>
    </w:p>
    <w:p w14:paraId="561274FC" w14:textId="085D3C65" w:rsidR="00B705E7" w:rsidRDefault="00B705E7">
      <w:pPr>
        <w:rPr>
          <w:lang w:val="en-US"/>
        </w:rPr>
      </w:pPr>
      <w:r>
        <w:rPr>
          <w:lang w:val="en-US"/>
        </w:rPr>
        <w:t>Barwood Development Securities Limited</w:t>
      </w:r>
      <w:r w:rsidR="00E057F9">
        <w:rPr>
          <w:lang w:val="en-US"/>
        </w:rPr>
        <w:t xml:space="preserve"> have a </w:t>
      </w:r>
      <w:r w:rsidR="00C745BC">
        <w:rPr>
          <w:lang w:val="en-US"/>
        </w:rPr>
        <w:t>restriction</w:t>
      </w:r>
    </w:p>
    <w:p w14:paraId="45242D8D" w14:textId="3D9947A0" w:rsidR="00524BD7" w:rsidRDefault="00524BD7">
      <w:pPr>
        <w:rPr>
          <w:lang w:val="en-US"/>
        </w:rPr>
      </w:pPr>
      <w:proofErr w:type="gramStart"/>
      <w:r>
        <w:rPr>
          <w:lang w:val="en-US"/>
        </w:rPr>
        <w:t>All of</w:t>
      </w:r>
      <w:proofErr w:type="gramEnd"/>
      <w:r>
        <w:rPr>
          <w:lang w:val="en-US"/>
        </w:rPr>
        <w:t xml:space="preserve"> this title is comprised in the appeal site</w:t>
      </w:r>
    </w:p>
    <w:p w14:paraId="373EF136" w14:textId="7502C57D" w:rsidR="00E057F9" w:rsidRDefault="00E057F9">
      <w:pPr>
        <w:rPr>
          <w:b/>
          <w:bCs/>
          <w:lang w:val="en-US"/>
        </w:rPr>
      </w:pPr>
      <w:r>
        <w:rPr>
          <w:b/>
          <w:bCs/>
          <w:lang w:val="en-US"/>
        </w:rPr>
        <w:t xml:space="preserve">GR395715 – this is the </w:t>
      </w:r>
      <w:proofErr w:type="gramStart"/>
      <w:r>
        <w:rPr>
          <w:b/>
          <w:bCs/>
          <w:lang w:val="en-US"/>
        </w:rPr>
        <w:t>north eastern</w:t>
      </w:r>
      <w:proofErr w:type="gramEnd"/>
      <w:r>
        <w:rPr>
          <w:b/>
          <w:bCs/>
          <w:lang w:val="en-US"/>
        </w:rPr>
        <w:t xml:space="preserve"> part of the site</w:t>
      </w:r>
    </w:p>
    <w:p w14:paraId="065F3F21" w14:textId="726D5FBD" w:rsidR="00E057F9" w:rsidRPr="00C745BC" w:rsidRDefault="00E057F9">
      <w:pPr>
        <w:rPr>
          <w:lang w:val="en-US"/>
        </w:rPr>
      </w:pPr>
      <w:r w:rsidRPr="00C745BC">
        <w:rPr>
          <w:lang w:val="en-US"/>
        </w:rPr>
        <w:t xml:space="preserve">Roy Thomas </w:t>
      </w:r>
      <w:proofErr w:type="spellStart"/>
      <w:r w:rsidRPr="00C745BC">
        <w:rPr>
          <w:lang w:val="en-US"/>
        </w:rPr>
        <w:t>Gazard</w:t>
      </w:r>
      <w:proofErr w:type="spellEnd"/>
      <w:r w:rsidRPr="00C745BC">
        <w:rPr>
          <w:lang w:val="en-US"/>
        </w:rPr>
        <w:t xml:space="preserve"> and Susan </w:t>
      </w:r>
      <w:proofErr w:type="spellStart"/>
      <w:r w:rsidRPr="00C745BC">
        <w:rPr>
          <w:lang w:val="en-US"/>
        </w:rPr>
        <w:t>Gazard</w:t>
      </w:r>
      <w:proofErr w:type="spellEnd"/>
      <w:r w:rsidRPr="00C745BC">
        <w:rPr>
          <w:lang w:val="en-US"/>
        </w:rPr>
        <w:t xml:space="preserve"> of Spring Farm, Lower Morton, </w:t>
      </w:r>
      <w:proofErr w:type="spellStart"/>
      <w:r w:rsidRPr="00C745BC">
        <w:rPr>
          <w:lang w:val="en-US"/>
        </w:rPr>
        <w:t>Thornbury</w:t>
      </w:r>
      <w:proofErr w:type="spellEnd"/>
      <w:r w:rsidRPr="00C745BC">
        <w:rPr>
          <w:lang w:val="en-US"/>
        </w:rPr>
        <w:t>, Bristol, BS35 1LB</w:t>
      </w:r>
    </w:p>
    <w:p w14:paraId="68FED902" w14:textId="3C5D9ED1" w:rsidR="00C745BC" w:rsidRDefault="00C745BC">
      <w:pPr>
        <w:rPr>
          <w:lang w:val="en-US"/>
        </w:rPr>
      </w:pPr>
      <w:r w:rsidRPr="00C745BC">
        <w:rPr>
          <w:lang w:val="en-US"/>
        </w:rPr>
        <w:t xml:space="preserve">Restriction in </w:t>
      </w:r>
      <w:proofErr w:type="spellStart"/>
      <w:r w:rsidRPr="00C745BC">
        <w:rPr>
          <w:lang w:val="en-US"/>
        </w:rPr>
        <w:t>favour</w:t>
      </w:r>
      <w:proofErr w:type="spellEnd"/>
      <w:r w:rsidRPr="00C745BC">
        <w:rPr>
          <w:lang w:val="en-US"/>
        </w:rPr>
        <w:t xml:space="preserve"> of Barwood Development Securities Limited</w:t>
      </w:r>
    </w:p>
    <w:p w14:paraId="6EA27BA9" w14:textId="76E59DCD" w:rsidR="00524BD7" w:rsidRDefault="00524BD7">
      <w:pPr>
        <w:rPr>
          <w:lang w:val="en-US"/>
        </w:rPr>
      </w:pPr>
      <w:proofErr w:type="gramStart"/>
      <w:r>
        <w:rPr>
          <w:lang w:val="en-US"/>
        </w:rPr>
        <w:t>All of</w:t>
      </w:r>
      <w:proofErr w:type="gramEnd"/>
      <w:r>
        <w:rPr>
          <w:lang w:val="en-US"/>
        </w:rPr>
        <w:t xml:space="preserve"> this title is comprised in the appeal site</w:t>
      </w:r>
    </w:p>
    <w:p w14:paraId="0453E600" w14:textId="77777777" w:rsidR="007C4D8C" w:rsidRDefault="00C745BC" w:rsidP="00422529">
      <w:pPr>
        <w:rPr>
          <w:lang w:val="en-US"/>
        </w:rPr>
      </w:pPr>
      <w:r w:rsidRPr="00524BD7">
        <w:rPr>
          <w:b/>
          <w:bCs/>
          <w:lang w:val="en-US"/>
        </w:rPr>
        <w:t xml:space="preserve">GR393623 this is a small part of the </w:t>
      </w:r>
      <w:r w:rsidR="00422529" w:rsidRPr="00524BD7">
        <w:rPr>
          <w:b/>
          <w:bCs/>
          <w:lang w:val="en-US"/>
        </w:rPr>
        <w:t xml:space="preserve">appeal </w:t>
      </w:r>
      <w:r w:rsidRPr="00524BD7">
        <w:rPr>
          <w:b/>
          <w:bCs/>
          <w:lang w:val="en-US"/>
        </w:rPr>
        <w:t xml:space="preserve">site extending </w:t>
      </w:r>
      <w:r w:rsidR="00422529" w:rsidRPr="00524BD7">
        <w:rPr>
          <w:b/>
          <w:bCs/>
          <w:lang w:val="en-US"/>
        </w:rPr>
        <w:t xml:space="preserve">from the eastern site boundary </w:t>
      </w:r>
      <w:r w:rsidRPr="00524BD7">
        <w:rPr>
          <w:b/>
          <w:bCs/>
          <w:lang w:val="en-US"/>
        </w:rPr>
        <w:t>eastwards</w:t>
      </w:r>
      <w:r w:rsidR="00422529" w:rsidRPr="00524BD7">
        <w:rPr>
          <w:b/>
          <w:bCs/>
          <w:lang w:val="en-US"/>
        </w:rPr>
        <w:t xml:space="preserve"> into GR393623 for a road connection.</w:t>
      </w:r>
      <w:r w:rsidR="00422529">
        <w:rPr>
          <w:lang w:val="en-US"/>
        </w:rPr>
        <w:t xml:space="preserve"> </w:t>
      </w:r>
    </w:p>
    <w:p w14:paraId="5CC1F6AD" w14:textId="21AB47B2" w:rsidR="00524BD7" w:rsidRDefault="007C4D8C" w:rsidP="00422529">
      <w:pPr>
        <w:rPr>
          <w:lang w:val="en-US"/>
        </w:rPr>
      </w:pPr>
      <w:r>
        <w:rPr>
          <w:lang w:val="en-US"/>
        </w:rPr>
        <w:t>The shape is obvious to detect on the eastern boundary.</w:t>
      </w:r>
    </w:p>
    <w:p w14:paraId="5412201E" w14:textId="317C5C97" w:rsidR="00422529" w:rsidRDefault="00422529" w:rsidP="00422529">
      <w:pPr>
        <w:rPr>
          <w:lang w:val="en-US"/>
        </w:rPr>
      </w:pPr>
      <w:r>
        <w:rPr>
          <w:lang w:val="en-US"/>
        </w:rPr>
        <w:t xml:space="preserve">It is owned by BDW Trading Limited of Cartwright Way, Forest Business Park, Bardon Hill, </w:t>
      </w:r>
      <w:proofErr w:type="spellStart"/>
      <w:r>
        <w:rPr>
          <w:lang w:val="en-US"/>
        </w:rPr>
        <w:t>Coalville</w:t>
      </w:r>
      <w:proofErr w:type="spellEnd"/>
      <w:r>
        <w:rPr>
          <w:lang w:val="en-US"/>
        </w:rPr>
        <w:t xml:space="preserve">, </w:t>
      </w:r>
      <w:proofErr w:type="spellStart"/>
      <w:r>
        <w:rPr>
          <w:lang w:val="en-US"/>
        </w:rPr>
        <w:t>Leciestershire</w:t>
      </w:r>
      <w:proofErr w:type="spellEnd"/>
      <w:r>
        <w:rPr>
          <w:lang w:val="en-US"/>
        </w:rPr>
        <w:t xml:space="preserve"> LE67 1 UF. It is not proposed that this area will be bound by the s106 obligation because it only </w:t>
      </w:r>
      <w:r>
        <w:rPr>
          <w:lang w:val="en-US"/>
        </w:rPr>
        <w:t>deliver</w:t>
      </w:r>
      <w:r>
        <w:rPr>
          <w:lang w:val="en-US"/>
        </w:rPr>
        <w:t>s</w:t>
      </w:r>
      <w:r>
        <w:rPr>
          <w:lang w:val="en-US"/>
        </w:rPr>
        <w:t xml:space="preserve"> a wider road and serve</w:t>
      </w:r>
      <w:r>
        <w:rPr>
          <w:lang w:val="en-US"/>
        </w:rPr>
        <w:t>s</w:t>
      </w:r>
      <w:r>
        <w:rPr>
          <w:lang w:val="en-US"/>
        </w:rPr>
        <w:t xml:space="preserve"> as a pedestrian, </w:t>
      </w:r>
      <w:proofErr w:type="gramStart"/>
      <w:r>
        <w:rPr>
          <w:lang w:val="en-US"/>
        </w:rPr>
        <w:t>cycle</w:t>
      </w:r>
      <w:proofErr w:type="gramEnd"/>
      <w:r>
        <w:rPr>
          <w:lang w:val="en-US"/>
        </w:rPr>
        <w:t xml:space="preserve"> and bus link</w:t>
      </w:r>
      <w:r>
        <w:rPr>
          <w:lang w:val="en-US"/>
        </w:rPr>
        <w:t>. N</w:t>
      </w:r>
      <w:r>
        <w:rPr>
          <w:lang w:val="en-US"/>
        </w:rPr>
        <w:t>o housing is proposed on this area and therefore it is not necessary for the obligation to bind this land because the mitigation secured in the s106 is for the purpose of mitigating the impact of the occupation of housing.</w:t>
      </w:r>
    </w:p>
    <w:p w14:paraId="0AF8D3D1" w14:textId="46BE6D57" w:rsidR="007C4D8C" w:rsidRDefault="007C4D8C" w:rsidP="00422529">
      <w:pPr>
        <w:rPr>
          <w:lang w:val="en-US"/>
        </w:rPr>
      </w:pPr>
      <w:r>
        <w:rPr>
          <w:lang w:val="en-US"/>
        </w:rPr>
        <w:t>Only a small part of this title is affected by the appeal site and the requisite notice has been served.</w:t>
      </w:r>
    </w:p>
    <w:p w14:paraId="0EB5352C" w14:textId="56670300" w:rsidR="00C745BC" w:rsidRPr="00C745BC" w:rsidRDefault="00C745BC">
      <w:pPr>
        <w:rPr>
          <w:lang w:val="en-US"/>
        </w:rPr>
      </w:pPr>
    </w:p>
    <w:p w14:paraId="1C0F4C76" w14:textId="11F51520" w:rsidR="00E057F9" w:rsidRDefault="00E057F9">
      <w:pPr>
        <w:rPr>
          <w:lang w:val="en-US"/>
        </w:rPr>
      </w:pPr>
    </w:p>
    <w:p w14:paraId="02382054" w14:textId="77777777" w:rsidR="00E057F9" w:rsidRPr="00F53164" w:rsidRDefault="00E057F9">
      <w:pPr>
        <w:rPr>
          <w:lang w:val="en-US"/>
        </w:rPr>
      </w:pPr>
    </w:p>
    <w:sectPr w:rsidR="00E057F9" w:rsidRPr="00F53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64"/>
    <w:rsid w:val="00422529"/>
    <w:rsid w:val="00524BD7"/>
    <w:rsid w:val="007C4D8C"/>
    <w:rsid w:val="00A93E76"/>
    <w:rsid w:val="00B705E7"/>
    <w:rsid w:val="00C745BC"/>
    <w:rsid w:val="00E057F9"/>
    <w:rsid w:val="00F53164"/>
    <w:rsid w:val="00F53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A5E8"/>
  <w15:chartTrackingRefBased/>
  <w15:docId w15:val="{5AE774C9-097E-4A3B-898C-A3AC8FE4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Marjoram</dc:creator>
  <cp:keywords/>
  <dc:description/>
  <cp:lastModifiedBy>Lizzie Marjoram</cp:lastModifiedBy>
  <cp:revision>1</cp:revision>
  <dcterms:created xsi:type="dcterms:W3CDTF">2022-01-25T11:53:00Z</dcterms:created>
  <dcterms:modified xsi:type="dcterms:W3CDTF">2022-01-25T12:30:00Z</dcterms:modified>
</cp:coreProperties>
</file>