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4B40A" w14:textId="532E39AA" w:rsidR="00C06BD3" w:rsidRPr="00823ACC" w:rsidRDefault="00B04D52" w:rsidP="004D74EE">
      <w:pPr>
        <w:pStyle w:val="Heading1"/>
        <w:spacing w:before="240" w:line="360" w:lineRule="auto"/>
        <w:rPr>
          <w:color w:val="3C5669"/>
        </w:rPr>
      </w:pPr>
      <w:r w:rsidRPr="00B04D52">
        <w:rPr>
          <w:b/>
          <w:bCs w:val="0"/>
          <w:color w:val="3C5669"/>
        </w:rPr>
        <w:t>Land West of Park Farm, Thornbury</w:t>
      </w:r>
      <w:r w:rsidR="00A74476">
        <w:rPr>
          <w:b/>
          <w:bCs w:val="0"/>
          <w:color w:val="3C5669"/>
        </w:rPr>
        <w:t xml:space="preserve"> (APP/P011999/W/21/3288019)</w:t>
      </w:r>
      <w:r w:rsidR="006E1FEB" w:rsidRPr="00823ACC">
        <w:rPr>
          <w:color w:val="3C5669"/>
        </w:rPr>
        <w:br/>
      </w:r>
      <w:r w:rsidR="00412442">
        <w:rPr>
          <w:color w:val="3C5669"/>
          <w:sz w:val="28"/>
          <w:szCs w:val="20"/>
        </w:rPr>
        <w:t xml:space="preserve">Delivery Rate </w:t>
      </w:r>
      <w:r w:rsidR="00272E0D">
        <w:rPr>
          <w:color w:val="3C5669"/>
          <w:sz w:val="28"/>
          <w:szCs w:val="20"/>
        </w:rPr>
        <w:t>Note</w:t>
      </w:r>
      <w:r w:rsidR="00A91F86" w:rsidRPr="00B04D52">
        <w:rPr>
          <w:color w:val="3C5669"/>
          <w:sz w:val="28"/>
          <w:szCs w:val="20"/>
        </w:rPr>
        <w:t xml:space="preserve"> (</w:t>
      </w:r>
      <w:r w:rsidR="00272E0D">
        <w:rPr>
          <w:color w:val="3C5669"/>
          <w:sz w:val="28"/>
          <w:szCs w:val="20"/>
        </w:rPr>
        <w:t>October</w:t>
      </w:r>
      <w:r w:rsidR="00AA0A9F" w:rsidRPr="00B04D52">
        <w:rPr>
          <w:color w:val="3C5669"/>
          <w:sz w:val="28"/>
          <w:szCs w:val="20"/>
        </w:rPr>
        <w:t xml:space="preserve"> 2022</w:t>
      </w:r>
      <w:r w:rsidR="00A91F86" w:rsidRPr="00B04D52">
        <w:rPr>
          <w:color w:val="3C5669"/>
          <w:sz w:val="28"/>
          <w:szCs w:val="20"/>
        </w:rPr>
        <w:t>)</w:t>
      </w:r>
    </w:p>
    <w:p w14:paraId="40FB95E7" w14:textId="77777777" w:rsidR="006B1534" w:rsidRPr="00823ACC" w:rsidRDefault="006B1534" w:rsidP="006B1534">
      <w:pPr>
        <w:spacing w:after="240"/>
      </w:pPr>
    </w:p>
    <w:p w14:paraId="6BA7F855" w14:textId="77777777" w:rsidR="0013617E" w:rsidRDefault="0013617E" w:rsidP="00657AB2">
      <w:pPr>
        <w:spacing w:after="240"/>
        <w:jc w:val="both"/>
        <w:rPr>
          <w:sz w:val="22"/>
          <w:szCs w:val="22"/>
          <w:lang w:eastAsia="en-US"/>
        </w:rPr>
        <w:sectPr w:rsidR="0013617E" w:rsidSect="00B10CD1">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080" w:bottom="1440" w:left="1418" w:header="708" w:footer="532" w:gutter="0"/>
          <w:pgBorders w:offsetFrom="page">
            <w:top w:val="single" w:sz="36" w:space="24" w:color="8D9EAF"/>
            <w:left w:val="single" w:sz="36" w:space="24" w:color="8D9EAF"/>
            <w:bottom w:val="single" w:sz="36" w:space="24" w:color="8D9EAF"/>
            <w:right w:val="single" w:sz="36" w:space="24" w:color="8D9EAF"/>
          </w:pgBorders>
          <w:cols w:space="708"/>
          <w:titlePg/>
          <w:docGrid w:linePitch="360"/>
        </w:sectPr>
      </w:pPr>
    </w:p>
    <w:p w14:paraId="5A62B827" w14:textId="260531F6" w:rsidR="00412442" w:rsidRDefault="00272E0D" w:rsidP="00657AB2">
      <w:pPr>
        <w:spacing w:after="240"/>
        <w:jc w:val="both"/>
        <w:rPr>
          <w:sz w:val="22"/>
          <w:szCs w:val="22"/>
          <w:lang w:eastAsia="en-US"/>
        </w:rPr>
      </w:pPr>
      <w:r>
        <w:rPr>
          <w:sz w:val="22"/>
          <w:szCs w:val="22"/>
          <w:lang w:eastAsia="en-US"/>
        </w:rPr>
        <w:t>Th</w:t>
      </w:r>
      <w:r w:rsidR="00412442">
        <w:rPr>
          <w:sz w:val="22"/>
          <w:szCs w:val="22"/>
          <w:lang w:eastAsia="en-US"/>
        </w:rPr>
        <w:t>is</w:t>
      </w:r>
      <w:r>
        <w:rPr>
          <w:sz w:val="22"/>
          <w:szCs w:val="22"/>
          <w:lang w:eastAsia="en-US"/>
        </w:rPr>
        <w:t xml:space="preserve"> Note </w:t>
      </w:r>
      <w:r w:rsidR="00412442">
        <w:rPr>
          <w:sz w:val="22"/>
          <w:szCs w:val="22"/>
          <w:lang w:eastAsia="en-US"/>
        </w:rPr>
        <w:t xml:space="preserve">has been </w:t>
      </w:r>
      <w:r w:rsidR="00074EC6">
        <w:rPr>
          <w:sz w:val="22"/>
          <w:szCs w:val="22"/>
          <w:lang w:eastAsia="en-US"/>
        </w:rPr>
        <w:t xml:space="preserve">produced </w:t>
      </w:r>
      <w:r>
        <w:rPr>
          <w:sz w:val="22"/>
          <w:szCs w:val="22"/>
          <w:lang w:eastAsia="en-US"/>
        </w:rPr>
        <w:t xml:space="preserve">by </w:t>
      </w:r>
      <w:r w:rsidR="00412442">
        <w:rPr>
          <w:sz w:val="22"/>
          <w:szCs w:val="22"/>
          <w:lang w:eastAsia="en-US"/>
        </w:rPr>
        <w:t>Nick Matthews of Savills to explain the appellant</w:t>
      </w:r>
      <w:r w:rsidR="00420A77">
        <w:rPr>
          <w:sz w:val="22"/>
          <w:szCs w:val="22"/>
          <w:lang w:eastAsia="en-US"/>
        </w:rPr>
        <w:t>’</w:t>
      </w:r>
      <w:r w:rsidR="00412442">
        <w:rPr>
          <w:sz w:val="22"/>
          <w:szCs w:val="22"/>
          <w:lang w:eastAsia="en-US"/>
        </w:rPr>
        <w:t>s experience in delivering large strategic sites and the rate of delivery anticipated.</w:t>
      </w:r>
      <w:r w:rsidR="006C7C1C">
        <w:rPr>
          <w:sz w:val="22"/>
          <w:szCs w:val="22"/>
          <w:lang w:eastAsia="en-US"/>
        </w:rPr>
        <w:t xml:space="preserve">  It should be read alongside the email to the application case officer, Cat Loveday dated </w:t>
      </w:r>
      <w:r w:rsidR="00587C51">
        <w:rPr>
          <w:sz w:val="22"/>
          <w:szCs w:val="22"/>
          <w:lang w:eastAsia="en-US"/>
        </w:rPr>
        <w:t>15 February 2021 (Document J10.1) which set out the delivery programme based upon a locally determined planning application being considered at planning committee in April 2021.</w:t>
      </w:r>
    </w:p>
    <w:p w14:paraId="4680CAF3" w14:textId="6A8666C2" w:rsidR="00272E0D" w:rsidRDefault="00412442" w:rsidP="00412442">
      <w:pPr>
        <w:spacing w:after="240"/>
        <w:jc w:val="both"/>
        <w:rPr>
          <w:sz w:val="22"/>
          <w:szCs w:val="22"/>
          <w:lang w:eastAsia="en-US"/>
        </w:rPr>
      </w:pPr>
      <w:r>
        <w:rPr>
          <w:sz w:val="22"/>
          <w:szCs w:val="22"/>
          <w:lang w:eastAsia="en-US"/>
        </w:rPr>
        <w:t xml:space="preserve">Barwood </w:t>
      </w:r>
      <w:r w:rsidR="00420A77">
        <w:rPr>
          <w:sz w:val="22"/>
          <w:szCs w:val="22"/>
          <w:lang w:eastAsia="en-US"/>
        </w:rPr>
        <w:t xml:space="preserve">Development Securities Ltd (‘Barwood Land’) </w:t>
      </w:r>
      <w:r>
        <w:rPr>
          <w:sz w:val="22"/>
          <w:szCs w:val="22"/>
          <w:lang w:eastAsia="en-US"/>
        </w:rPr>
        <w:t xml:space="preserve">has a strong track record in progressing swiftly from securing outline planning permission to the delivery of development on site.  Provided below are </w:t>
      </w:r>
      <w:r>
        <w:rPr>
          <w:sz w:val="22"/>
          <w:szCs w:val="22"/>
          <w:lang w:eastAsia="en-US"/>
        </w:rPr>
        <w:t xml:space="preserve">the key dates </w:t>
      </w:r>
      <w:r w:rsidR="0013617E">
        <w:rPr>
          <w:sz w:val="22"/>
          <w:szCs w:val="22"/>
          <w:lang w:eastAsia="en-US"/>
        </w:rPr>
        <w:t xml:space="preserve">in the delivery of four </w:t>
      </w:r>
      <w:r>
        <w:rPr>
          <w:sz w:val="22"/>
          <w:szCs w:val="22"/>
          <w:lang w:eastAsia="en-US"/>
        </w:rPr>
        <w:t>Barwood</w:t>
      </w:r>
      <w:r w:rsidR="00420A77">
        <w:rPr>
          <w:sz w:val="22"/>
          <w:szCs w:val="22"/>
          <w:lang w:eastAsia="en-US"/>
        </w:rPr>
        <w:t xml:space="preserve"> Land</w:t>
      </w:r>
      <w:r>
        <w:rPr>
          <w:sz w:val="22"/>
          <w:szCs w:val="22"/>
          <w:lang w:eastAsia="en-US"/>
        </w:rPr>
        <w:t xml:space="preserve"> schemes</w:t>
      </w:r>
      <w:r w:rsidR="0013617E">
        <w:rPr>
          <w:sz w:val="22"/>
          <w:szCs w:val="22"/>
          <w:lang w:eastAsia="en-US"/>
        </w:rPr>
        <w:t xml:space="preserve"> of varying sizes.  Whilst each site is unique and circumstances vary, the examples provided in this note demonstrate the Barwood experience in delivering development.  These timescales reflect Barwood’s experience and expertise in securing outline planning permissions which are market facing and can be delivered promptly.</w:t>
      </w:r>
    </w:p>
    <w:p w14:paraId="25EEBA8F" w14:textId="17E80541" w:rsidR="0013617E" w:rsidRDefault="00412442" w:rsidP="00412442">
      <w:pPr>
        <w:spacing w:after="240"/>
        <w:jc w:val="both"/>
        <w:rPr>
          <w:sz w:val="22"/>
          <w:szCs w:val="22"/>
          <w:lang w:eastAsia="en-US"/>
        </w:rPr>
        <w:sectPr w:rsidR="0013617E" w:rsidSect="0013617E">
          <w:type w:val="continuous"/>
          <w:pgSz w:w="16838" w:h="11906" w:orient="landscape"/>
          <w:pgMar w:top="1440" w:right="1080" w:bottom="1440" w:left="1418" w:header="708" w:footer="532" w:gutter="0"/>
          <w:pgBorders w:offsetFrom="page">
            <w:top w:val="single" w:sz="36" w:space="24" w:color="8D9EAF"/>
            <w:left w:val="single" w:sz="36" w:space="24" w:color="8D9EAF"/>
            <w:bottom w:val="single" w:sz="36" w:space="24" w:color="8D9EAF"/>
            <w:right w:val="single" w:sz="36" w:space="24" w:color="8D9EAF"/>
          </w:pgBorders>
          <w:cols w:num="2" w:space="708"/>
          <w:titlePg/>
          <w:docGrid w:linePitch="360"/>
        </w:sectPr>
      </w:pPr>
      <w:r>
        <w:rPr>
          <w:sz w:val="22"/>
          <w:szCs w:val="22"/>
          <w:lang w:eastAsia="en-US"/>
        </w:rPr>
        <w:t xml:space="preserve">It is this experience which gives Barwood </w:t>
      </w:r>
      <w:r w:rsidR="00420A77">
        <w:rPr>
          <w:sz w:val="22"/>
          <w:szCs w:val="22"/>
          <w:lang w:eastAsia="en-US"/>
        </w:rPr>
        <w:t xml:space="preserve">Land </w:t>
      </w:r>
      <w:r>
        <w:rPr>
          <w:sz w:val="22"/>
          <w:szCs w:val="22"/>
          <w:lang w:eastAsia="en-US"/>
        </w:rPr>
        <w:t>the confidence to propose deadlines for the submission of reserved matters and implementation of those reserved matters which are significantly shorter that the statutory tim</w:t>
      </w:r>
      <w:r w:rsidR="0013617E">
        <w:rPr>
          <w:sz w:val="22"/>
          <w:szCs w:val="22"/>
          <w:lang w:eastAsia="en-US"/>
        </w:rPr>
        <w:t>e limits.</w:t>
      </w:r>
    </w:p>
    <w:p w14:paraId="5537881A" w14:textId="2956DD4E" w:rsidR="00412442" w:rsidRPr="00412442" w:rsidRDefault="00412442" w:rsidP="00412442">
      <w:pPr>
        <w:spacing w:after="240"/>
        <w:jc w:val="both"/>
        <w:rPr>
          <w:sz w:val="22"/>
          <w:szCs w:val="22"/>
          <w:lang w:eastAsia="en-US"/>
        </w:rPr>
      </w:pPr>
    </w:p>
    <w:tbl>
      <w:tblPr>
        <w:tblStyle w:val="TableGrid"/>
        <w:tblW w:w="14335" w:type="dxa"/>
        <w:tblInd w:w="-5" w:type="dxa"/>
        <w:tblLook w:val="04A0" w:firstRow="1" w:lastRow="0" w:firstColumn="1" w:lastColumn="0" w:noHBand="0" w:noVBand="1"/>
      </w:tblPr>
      <w:tblGrid>
        <w:gridCol w:w="3240"/>
        <w:gridCol w:w="1849"/>
        <w:gridCol w:w="1849"/>
        <w:gridCol w:w="1849"/>
        <w:gridCol w:w="1849"/>
        <w:gridCol w:w="1849"/>
        <w:gridCol w:w="1850"/>
      </w:tblGrid>
      <w:tr w:rsidR="009823F2" w:rsidRPr="004B5E71" w14:paraId="08D4A1B8" w14:textId="77777777" w:rsidTr="000C5348">
        <w:tc>
          <w:tcPr>
            <w:tcW w:w="3240" w:type="dxa"/>
            <w:vAlign w:val="center"/>
          </w:tcPr>
          <w:p w14:paraId="73E9B42E" w14:textId="1116B1C4" w:rsidR="009823F2" w:rsidRPr="004B5E71" w:rsidRDefault="009823F2" w:rsidP="000C5348">
            <w:pPr>
              <w:pStyle w:val="ListParagraph"/>
              <w:spacing w:afterLines="0" w:after="80"/>
              <w:ind w:firstLine="0"/>
              <w:rPr>
                <w:b/>
                <w:bCs/>
                <w:sz w:val="22"/>
                <w:szCs w:val="22"/>
                <w:lang w:eastAsia="en-US"/>
              </w:rPr>
            </w:pPr>
            <w:r>
              <w:rPr>
                <w:b/>
                <w:bCs/>
                <w:sz w:val="22"/>
                <w:szCs w:val="22"/>
                <w:lang w:eastAsia="en-US"/>
              </w:rPr>
              <w:t>Site</w:t>
            </w:r>
          </w:p>
        </w:tc>
        <w:tc>
          <w:tcPr>
            <w:tcW w:w="1849" w:type="dxa"/>
            <w:vAlign w:val="center"/>
          </w:tcPr>
          <w:p w14:paraId="1682D0AC" w14:textId="143FC40D" w:rsidR="009823F2" w:rsidRDefault="009823F2" w:rsidP="000C5348">
            <w:pPr>
              <w:pStyle w:val="ListParagraph"/>
              <w:spacing w:afterLines="0" w:after="80"/>
              <w:ind w:firstLine="0"/>
              <w:jc w:val="center"/>
              <w:rPr>
                <w:b/>
                <w:bCs/>
                <w:sz w:val="22"/>
                <w:szCs w:val="22"/>
                <w:lang w:eastAsia="en-US"/>
              </w:rPr>
            </w:pPr>
            <w:r>
              <w:rPr>
                <w:b/>
                <w:bCs/>
                <w:sz w:val="22"/>
                <w:szCs w:val="22"/>
                <w:lang w:eastAsia="en-US"/>
              </w:rPr>
              <w:t>Dwellings</w:t>
            </w:r>
          </w:p>
        </w:tc>
        <w:tc>
          <w:tcPr>
            <w:tcW w:w="1849" w:type="dxa"/>
            <w:vAlign w:val="center"/>
          </w:tcPr>
          <w:p w14:paraId="67B23BB9" w14:textId="4D036692" w:rsidR="009823F2" w:rsidRPr="004B5E71" w:rsidRDefault="009823F2" w:rsidP="000C5348">
            <w:pPr>
              <w:pStyle w:val="ListParagraph"/>
              <w:spacing w:afterLines="0" w:after="80"/>
              <w:ind w:firstLine="0"/>
              <w:jc w:val="center"/>
              <w:rPr>
                <w:b/>
                <w:bCs/>
                <w:sz w:val="22"/>
                <w:szCs w:val="22"/>
                <w:lang w:eastAsia="en-US"/>
              </w:rPr>
            </w:pPr>
            <w:r>
              <w:rPr>
                <w:b/>
                <w:bCs/>
                <w:sz w:val="22"/>
                <w:szCs w:val="22"/>
                <w:lang w:eastAsia="en-US"/>
              </w:rPr>
              <w:t>OPP Date</w:t>
            </w:r>
          </w:p>
        </w:tc>
        <w:tc>
          <w:tcPr>
            <w:tcW w:w="1849" w:type="dxa"/>
            <w:vAlign w:val="center"/>
          </w:tcPr>
          <w:p w14:paraId="4E8C3463" w14:textId="4664D608" w:rsidR="009823F2" w:rsidRPr="004B5E71" w:rsidRDefault="009823F2" w:rsidP="000C5348">
            <w:pPr>
              <w:pStyle w:val="ListParagraph"/>
              <w:spacing w:afterLines="0" w:after="80"/>
              <w:ind w:firstLine="0"/>
              <w:jc w:val="center"/>
              <w:rPr>
                <w:b/>
                <w:bCs/>
                <w:sz w:val="22"/>
                <w:szCs w:val="22"/>
                <w:lang w:eastAsia="en-US"/>
              </w:rPr>
            </w:pPr>
            <w:r>
              <w:rPr>
                <w:b/>
                <w:bCs/>
                <w:sz w:val="22"/>
                <w:szCs w:val="22"/>
                <w:lang w:eastAsia="en-US"/>
              </w:rPr>
              <w:t>RMA Submitted</w:t>
            </w:r>
          </w:p>
        </w:tc>
        <w:tc>
          <w:tcPr>
            <w:tcW w:w="1849" w:type="dxa"/>
            <w:vAlign w:val="center"/>
          </w:tcPr>
          <w:p w14:paraId="48408EAF" w14:textId="2CD7EB25" w:rsidR="009823F2" w:rsidRPr="004B5E71" w:rsidRDefault="009823F2" w:rsidP="000C5348">
            <w:pPr>
              <w:pStyle w:val="ListParagraph"/>
              <w:spacing w:afterLines="0" w:after="80"/>
              <w:ind w:firstLine="0"/>
              <w:jc w:val="center"/>
              <w:rPr>
                <w:b/>
                <w:bCs/>
                <w:sz w:val="22"/>
                <w:szCs w:val="22"/>
                <w:lang w:eastAsia="en-US"/>
              </w:rPr>
            </w:pPr>
            <w:r>
              <w:rPr>
                <w:b/>
                <w:bCs/>
                <w:sz w:val="22"/>
                <w:szCs w:val="22"/>
                <w:lang w:eastAsia="en-US"/>
              </w:rPr>
              <w:t>RMA Determined</w:t>
            </w:r>
          </w:p>
        </w:tc>
        <w:tc>
          <w:tcPr>
            <w:tcW w:w="1849" w:type="dxa"/>
            <w:vAlign w:val="center"/>
          </w:tcPr>
          <w:p w14:paraId="69E99B11" w14:textId="7399B6F5" w:rsidR="009823F2" w:rsidRPr="004B5E71" w:rsidRDefault="009823F2" w:rsidP="000C5348">
            <w:pPr>
              <w:pStyle w:val="ListParagraph"/>
              <w:spacing w:afterLines="0" w:after="80"/>
              <w:ind w:firstLine="0"/>
              <w:jc w:val="center"/>
              <w:rPr>
                <w:b/>
                <w:bCs/>
                <w:sz w:val="22"/>
                <w:szCs w:val="22"/>
                <w:lang w:eastAsia="en-US"/>
              </w:rPr>
            </w:pPr>
            <w:r>
              <w:rPr>
                <w:b/>
                <w:bCs/>
                <w:sz w:val="22"/>
                <w:szCs w:val="22"/>
                <w:lang w:eastAsia="en-US"/>
              </w:rPr>
              <w:t>Construction Commences</w:t>
            </w:r>
          </w:p>
        </w:tc>
        <w:tc>
          <w:tcPr>
            <w:tcW w:w="1850" w:type="dxa"/>
            <w:vAlign w:val="center"/>
          </w:tcPr>
          <w:p w14:paraId="3BAA2184" w14:textId="66B96EBF" w:rsidR="009823F2" w:rsidRPr="004B5E71" w:rsidRDefault="009823F2" w:rsidP="000C5348">
            <w:pPr>
              <w:pStyle w:val="ListParagraph"/>
              <w:spacing w:afterLines="0" w:after="80"/>
              <w:ind w:firstLine="0"/>
              <w:jc w:val="center"/>
              <w:rPr>
                <w:b/>
                <w:bCs/>
                <w:sz w:val="22"/>
                <w:szCs w:val="22"/>
                <w:lang w:eastAsia="en-US"/>
              </w:rPr>
            </w:pPr>
            <w:r>
              <w:rPr>
                <w:b/>
                <w:bCs/>
                <w:sz w:val="22"/>
                <w:szCs w:val="22"/>
                <w:lang w:eastAsia="en-US"/>
              </w:rPr>
              <w:t>Time from OPP to Start</w:t>
            </w:r>
          </w:p>
        </w:tc>
      </w:tr>
      <w:tr w:rsidR="009823F2" w14:paraId="0B336951" w14:textId="77777777" w:rsidTr="009823F2">
        <w:tc>
          <w:tcPr>
            <w:tcW w:w="3240" w:type="dxa"/>
          </w:tcPr>
          <w:p w14:paraId="7C64C5B0" w14:textId="4D2BB762" w:rsidR="009823F2" w:rsidRDefault="009823F2" w:rsidP="004B5E71">
            <w:pPr>
              <w:pStyle w:val="ListParagraph"/>
              <w:spacing w:afterLines="0" w:after="80"/>
              <w:ind w:firstLine="0"/>
              <w:rPr>
                <w:sz w:val="22"/>
                <w:szCs w:val="22"/>
                <w:lang w:eastAsia="en-US"/>
              </w:rPr>
            </w:pPr>
            <w:r w:rsidRPr="00B10CD1">
              <w:rPr>
                <w:sz w:val="22"/>
                <w:szCs w:val="22"/>
                <w:lang w:eastAsia="en-US"/>
              </w:rPr>
              <w:t>Land south of A4130, Didcot</w:t>
            </w:r>
          </w:p>
        </w:tc>
        <w:tc>
          <w:tcPr>
            <w:tcW w:w="1849" w:type="dxa"/>
          </w:tcPr>
          <w:p w14:paraId="224C672A" w14:textId="547FE00A" w:rsidR="009823F2" w:rsidRDefault="009823F2" w:rsidP="009823F2">
            <w:pPr>
              <w:pStyle w:val="ListParagraph"/>
              <w:spacing w:afterLines="0" w:after="80"/>
              <w:ind w:firstLine="0"/>
              <w:jc w:val="center"/>
              <w:rPr>
                <w:sz w:val="22"/>
                <w:szCs w:val="22"/>
                <w:lang w:eastAsia="en-US"/>
              </w:rPr>
            </w:pPr>
            <w:r>
              <w:rPr>
                <w:sz w:val="22"/>
                <w:szCs w:val="22"/>
                <w:lang w:eastAsia="en-US"/>
              </w:rPr>
              <w:t>166</w:t>
            </w:r>
          </w:p>
        </w:tc>
        <w:tc>
          <w:tcPr>
            <w:tcW w:w="1849" w:type="dxa"/>
          </w:tcPr>
          <w:p w14:paraId="4100DEB5" w14:textId="338C23F6" w:rsidR="009823F2" w:rsidRDefault="009823F2" w:rsidP="009823F2">
            <w:pPr>
              <w:pStyle w:val="ListParagraph"/>
              <w:spacing w:afterLines="0" w:after="80"/>
              <w:ind w:firstLine="0"/>
              <w:jc w:val="center"/>
              <w:rPr>
                <w:sz w:val="22"/>
                <w:szCs w:val="22"/>
                <w:lang w:eastAsia="en-US"/>
              </w:rPr>
            </w:pPr>
            <w:r>
              <w:rPr>
                <w:sz w:val="22"/>
                <w:szCs w:val="22"/>
                <w:lang w:eastAsia="en-US"/>
              </w:rPr>
              <w:t>Sept 2017</w:t>
            </w:r>
          </w:p>
        </w:tc>
        <w:tc>
          <w:tcPr>
            <w:tcW w:w="1849" w:type="dxa"/>
          </w:tcPr>
          <w:p w14:paraId="0A87B931" w14:textId="2A8B82EB" w:rsidR="009823F2" w:rsidRDefault="009823F2" w:rsidP="009823F2">
            <w:pPr>
              <w:pStyle w:val="ListParagraph"/>
              <w:spacing w:afterLines="0" w:after="80"/>
              <w:ind w:firstLine="0"/>
              <w:jc w:val="center"/>
              <w:rPr>
                <w:sz w:val="22"/>
                <w:szCs w:val="22"/>
                <w:lang w:eastAsia="en-US"/>
              </w:rPr>
            </w:pPr>
            <w:r>
              <w:rPr>
                <w:sz w:val="22"/>
                <w:szCs w:val="22"/>
                <w:lang w:eastAsia="en-US"/>
              </w:rPr>
              <w:t>Feb 2018</w:t>
            </w:r>
          </w:p>
        </w:tc>
        <w:tc>
          <w:tcPr>
            <w:tcW w:w="1849" w:type="dxa"/>
          </w:tcPr>
          <w:p w14:paraId="193EC959" w14:textId="088C2A67" w:rsidR="009823F2" w:rsidRDefault="009823F2" w:rsidP="009823F2">
            <w:pPr>
              <w:pStyle w:val="ListParagraph"/>
              <w:spacing w:afterLines="0" w:after="80"/>
              <w:ind w:firstLine="0"/>
              <w:jc w:val="center"/>
              <w:rPr>
                <w:sz w:val="22"/>
                <w:szCs w:val="22"/>
                <w:lang w:eastAsia="en-US"/>
              </w:rPr>
            </w:pPr>
            <w:r>
              <w:rPr>
                <w:sz w:val="22"/>
                <w:szCs w:val="22"/>
                <w:lang w:eastAsia="en-US"/>
              </w:rPr>
              <w:t>Nov 2018</w:t>
            </w:r>
          </w:p>
        </w:tc>
        <w:tc>
          <w:tcPr>
            <w:tcW w:w="1849" w:type="dxa"/>
          </w:tcPr>
          <w:p w14:paraId="02DEAFDD" w14:textId="5ED16286" w:rsidR="009823F2" w:rsidRDefault="00744F65" w:rsidP="009823F2">
            <w:pPr>
              <w:pStyle w:val="ListParagraph"/>
              <w:spacing w:afterLines="0" w:after="80"/>
              <w:ind w:firstLine="0"/>
              <w:jc w:val="center"/>
              <w:rPr>
                <w:sz w:val="22"/>
                <w:szCs w:val="22"/>
                <w:lang w:eastAsia="en-US"/>
              </w:rPr>
            </w:pPr>
            <w:r>
              <w:rPr>
                <w:sz w:val="22"/>
                <w:szCs w:val="22"/>
                <w:lang w:eastAsia="en-US"/>
              </w:rPr>
              <w:t>Feb 2019</w:t>
            </w:r>
          </w:p>
        </w:tc>
        <w:tc>
          <w:tcPr>
            <w:tcW w:w="1850" w:type="dxa"/>
          </w:tcPr>
          <w:p w14:paraId="37CE94E8" w14:textId="2A9B382C" w:rsidR="009823F2" w:rsidRDefault="00153F3D" w:rsidP="009823F2">
            <w:pPr>
              <w:pStyle w:val="ListParagraph"/>
              <w:spacing w:afterLines="0" w:after="80"/>
              <w:ind w:firstLine="0"/>
              <w:jc w:val="center"/>
              <w:rPr>
                <w:sz w:val="22"/>
                <w:szCs w:val="22"/>
                <w:lang w:eastAsia="en-US"/>
              </w:rPr>
            </w:pPr>
            <w:r>
              <w:rPr>
                <w:sz w:val="22"/>
                <w:szCs w:val="22"/>
                <w:lang w:eastAsia="en-US"/>
              </w:rPr>
              <w:t>17 months</w:t>
            </w:r>
          </w:p>
        </w:tc>
      </w:tr>
      <w:tr w:rsidR="009823F2" w14:paraId="2E67A6B9" w14:textId="77777777" w:rsidTr="009823F2">
        <w:tc>
          <w:tcPr>
            <w:tcW w:w="3240" w:type="dxa"/>
          </w:tcPr>
          <w:p w14:paraId="4E5C0485" w14:textId="308570F7" w:rsidR="009823F2" w:rsidRDefault="009823F2" w:rsidP="004B5E71">
            <w:pPr>
              <w:pStyle w:val="ListParagraph"/>
              <w:spacing w:afterLines="0" w:after="80"/>
              <w:ind w:firstLine="0"/>
              <w:rPr>
                <w:sz w:val="22"/>
                <w:szCs w:val="22"/>
                <w:lang w:eastAsia="en-US"/>
              </w:rPr>
            </w:pPr>
            <w:r>
              <w:rPr>
                <w:sz w:val="22"/>
                <w:szCs w:val="22"/>
                <w:lang w:eastAsia="en-US"/>
              </w:rPr>
              <w:t>Bloxham Road, Banbury</w:t>
            </w:r>
          </w:p>
        </w:tc>
        <w:tc>
          <w:tcPr>
            <w:tcW w:w="1849" w:type="dxa"/>
          </w:tcPr>
          <w:p w14:paraId="75E453C3" w14:textId="4CF9137E" w:rsidR="009823F2" w:rsidRDefault="00744F65" w:rsidP="009823F2">
            <w:pPr>
              <w:pStyle w:val="ListParagraph"/>
              <w:spacing w:afterLines="0" w:after="80"/>
              <w:ind w:firstLine="0"/>
              <w:jc w:val="center"/>
              <w:rPr>
                <w:sz w:val="22"/>
                <w:szCs w:val="22"/>
                <w:lang w:eastAsia="en-US"/>
              </w:rPr>
            </w:pPr>
            <w:r>
              <w:rPr>
                <w:sz w:val="22"/>
                <w:szCs w:val="22"/>
                <w:lang w:eastAsia="en-US"/>
              </w:rPr>
              <w:t>145</w:t>
            </w:r>
          </w:p>
        </w:tc>
        <w:tc>
          <w:tcPr>
            <w:tcW w:w="1849" w:type="dxa"/>
          </w:tcPr>
          <w:p w14:paraId="3B262FB8" w14:textId="2225724E" w:rsidR="009823F2" w:rsidRDefault="00744F65" w:rsidP="009823F2">
            <w:pPr>
              <w:pStyle w:val="ListParagraph"/>
              <w:spacing w:afterLines="0" w:after="80"/>
              <w:ind w:firstLine="0"/>
              <w:jc w:val="center"/>
              <w:rPr>
                <w:sz w:val="22"/>
                <w:szCs w:val="22"/>
                <w:lang w:eastAsia="en-US"/>
              </w:rPr>
            </w:pPr>
            <w:r>
              <w:rPr>
                <w:sz w:val="22"/>
                <w:szCs w:val="22"/>
                <w:lang w:eastAsia="en-US"/>
              </w:rPr>
              <w:t>Sept 2013</w:t>
            </w:r>
          </w:p>
        </w:tc>
        <w:tc>
          <w:tcPr>
            <w:tcW w:w="1849" w:type="dxa"/>
          </w:tcPr>
          <w:p w14:paraId="6C5FDBDB" w14:textId="0D092E58" w:rsidR="009823F2" w:rsidRDefault="00744F65" w:rsidP="009823F2">
            <w:pPr>
              <w:pStyle w:val="ListParagraph"/>
              <w:spacing w:afterLines="0" w:after="80"/>
              <w:ind w:firstLine="0"/>
              <w:jc w:val="center"/>
              <w:rPr>
                <w:sz w:val="22"/>
                <w:szCs w:val="22"/>
                <w:lang w:eastAsia="en-US"/>
              </w:rPr>
            </w:pPr>
            <w:r>
              <w:rPr>
                <w:sz w:val="22"/>
                <w:szCs w:val="22"/>
                <w:lang w:eastAsia="en-US"/>
              </w:rPr>
              <w:t>July 2014</w:t>
            </w:r>
          </w:p>
        </w:tc>
        <w:tc>
          <w:tcPr>
            <w:tcW w:w="1849" w:type="dxa"/>
          </w:tcPr>
          <w:p w14:paraId="770F1131" w14:textId="77E1C98C" w:rsidR="009823F2" w:rsidRDefault="00744F65" w:rsidP="009823F2">
            <w:pPr>
              <w:pStyle w:val="ListParagraph"/>
              <w:spacing w:afterLines="0" w:after="80"/>
              <w:ind w:firstLine="0"/>
              <w:jc w:val="center"/>
              <w:rPr>
                <w:sz w:val="22"/>
                <w:szCs w:val="22"/>
                <w:lang w:eastAsia="en-US"/>
              </w:rPr>
            </w:pPr>
            <w:r>
              <w:rPr>
                <w:sz w:val="22"/>
                <w:szCs w:val="22"/>
                <w:lang w:eastAsia="en-US"/>
              </w:rPr>
              <w:t>Nov 2014</w:t>
            </w:r>
          </w:p>
        </w:tc>
        <w:tc>
          <w:tcPr>
            <w:tcW w:w="1849" w:type="dxa"/>
          </w:tcPr>
          <w:p w14:paraId="0077E32D" w14:textId="2A0EFF07" w:rsidR="009823F2" w:rsidRDefault="00744F65" w:rsidP="009823F2">
            <w:pPr>
              <w:pStyle w:val="ListParagraph"/>
              <w:spacing w:afterLines="0" w:after="80"/>
              <w:ind w:firstLine="0"/>
              <w:jc w:val="center"/>
              <w:rPr>
                <w:sz w:val="22"/>
                <w:szCs w:val="22"/>
                <w:lang w:eastAsia="en-US"/>
              </w:rPr>
            </w:pPr>
            <w:r>
              <w:rPr>
                <w:sz w:val="22"/>
                <w:szCs w:val="22"/>
                <w:lang w:eastAsia="en-US"/>
              </w:rPr>
              <w:t>Jan 2015</w:t>
            </w:r>
          </w:p>
        </w:tc>
        <w:tc>
          <w:tcPr>
            <w:tcW w:w="1850" w:type="dxa"/>
          </w:tcPr>
          <w:p w14:paraId="2972A66F" w14:textId="433AB53F" w:rsidR="009823F2" w:rsidRDefault="00153F3D" w:rsidP="009823F2">
            <w:pPr>
              <w:pStyle w:val="ListParagraph"/>
              <w:spacing w:afterLines="0" w:after="80"/>
              <w:ind w:firstLine="0"/>
              <w:jc w:val="center"/>
              <w:rPr>
                <w:sz w:val="22"/>
                <w:szCs w:val="22"/>
                <w:lang w:eastAsia="en-US"/>
              </w:rPr>
            </w:pPr>
            <w:r>
              <w:rPr>
                <w:sz w:val="22"/>
                <w:szCs w:val="22"/>
                <w:lang w:eastAsia="en-US"/>
              </w:rPr>
              <w:t>16 months</w:t>
            </w:r>
          </w:p>
        </w:tc>
      </w:tr>
      <w:tr w:rsidR="009823F2" w14:paraId="59835724" w14:textId="77777777" w:rsidTr="009823F2">
        <w:tc>
          <w:tcPr>
            <w:tcW w:w="3240" w:type="dxa"/>
          </w:tcPr>
          <w:p w14:paraId="5973DC19" w14:textId="16F3DC20" w:rsidR="009823F2" w:rsidRDefault="009823F2" w:rsidP="004B5E71">
            <w:pPr>
              <w:pStyle w:val="ListParagraph"/>
              <w:spacing w:afterLines="0" w:after="80"/>
              <w:ind w:firstLine="0"/>
              <w:rPr>
                <w:sz w:val="22"/>
                <w:szCs w:val="22"/>
                <w:lang w:eastAsia="en-US"/>
              </w:rPr>
            </w:pPr>
            <w:r>
              <w:rPr>
                <w:sz w:val="22"/>
                <w:szCs w:val="22"/>
                <w:lang w:eastAsia="en-US"/>
              </w:rPr>
              <w:t>Norwood Farm, Northampton</w:t>
            </w:r>
          </w:p>
        </w:tc>
        <w:tc>
          <w:tcPr>
            <w:tcW w:w="1849" w:type="dxa"/>
          </w:tcPr>
          <w:p w14:paraId="4B22866E" w14:textId="0360FCE2" w:rsidR="009823F2" w:rsidRDefault="006C7C1C" w:rsidP="009823F2">
            <w:pPr>
              <w:pStyle w:val="ListParagraph"/>
              <w:spacing w:afterLines="0" w:after="80"/>
              <w:ind w:firstLine="0"/>
              <w:jc w:val="center"/>
              <w:rPr>
                <w:sz w:val="22"/>
                <w:szCs w:val="22"/>
                <w:lang w:eastAsia="en-US"/>
              </w:rPr>
            </w:pPr>
            <w:r>
              <w:rPr>
                <w:sz w:val="22"/>
                <w:szCs w:val="22"/>
                <w:lang w:eastAsia="en-US"/>
              </w:rPr>
              <w:t>1,900</w:t>
            </w:r>
          </w:p>
        </w:tc>
        <w:tc>
          <w:tcPr>
            <w:tcW w:w="1849" w:type="dxa"/>
          </w:tcPr>
          <w:p w14:paraId="4CCFA391" w14:textId="0C092AFF" w:rsidR="009823F2" w:rsidRDefault="006C7C1C" w:rsidP="009823F2">
            <w:pPr>
              <w:pStyle w:val="ListParagraph"/>
              <w:spacing w:afterLines="0" w:after="80"/>
              <w:ind w:firstLine="0"/>
              <w:jc w:val="center"/>
              <w:rPr>
                <w:sz w:val="22"/>
                <w:szCs w:val="22"/>
                <w:lang w:eastAsia="en-US"/>
              </w:rPr>
            </w:pPr>
            <w:r>
              <w:rPr>
                <w:sz w:val="22"/>
                <w:szCs w:val="22"/>
                <w:lang w:eastAsia="en-US"/>
              </w:rPr>
              <w:t>June 2020</w:t>
            </w:r>
          </w:p>
        </w:tc>
        <w:tc>
          <w:tcPr>
            <w:tcW w:w="1849" w:type="dxa"/>
          </w:tcPr>
          <w:p w14:paraId="0728FD37" w14:textId="5AB1D128" w:rsidR="009823F2" w:rsidRDefault="00744F65" w:rsidP="009823F2">
            <w:pPr>
              <w:pStyle w:val="ListParagraph"/>
              <w:spacing w:afterLines="0" w:after="80"/>
              <w:ind w:firstLine="0"/>
              <w:jc w:val="center"/>
              <w:rPr>
                <w:sz w:val="22"/>
                <w:szCs w:val="22"/>
                <w:lang w:eastAsia="en-US"/>
              </w:rPr>
            </w:pPr>
            <w:r>
              <w:rPr>
                <w:sz w:val="22"/>
                <w:szCs w:val="22"/>
                <w:lang w:eastAsia="en-US"/>
              </w:rPr>
              <w:t>June 2021</w:t>
            </w:r>
          </w:p>
        </w:tc>
        <w:tc>
          <w:tcPr>
            <w:tcW w:w="1849" w:type="dxa"/>
          </w:tcPr>
          <w:p w14:paraId="3FE2491C" w14:textId="60C9FE39" w:rsidR="009823F2" w:rsidRDefault="00744F65" w:rsidP="009823F2">
            <w:pPr>
              <w:pStyle w:val="ListParagraph"/>
              <w:spacing w:afterLines="0" w:after="80"/>
              <w:ind w:firstLine="0"/>
              <w:jc w:val="center"/>
              <w:rPr>
                <w:sz w:val="22"/>
                <w:szCs w:val="22"/>
                <w:lang w:eastAsia="en-US"/>
              </w:rPr>
            </w:pPr>
            <w:r>
              <w:rPr>
                <w:sz w:val="22"/>
                <w:szCs w:val="22"/>
                <w:lang w:eastAsia="en-US"/>
              </w:rPr>
              <w:t>March 2022</w:t>
            </w:r>
          </w:p>
        </w:tc>
        <w:tc>
          <w:tcPr>
            <w:tcW w:w="1849" w:type="dxa"/>
          </w:tcPr>
          <w:p w14:paraId="0E98BC69" w14:textId="160DE4C8" w:rsidR="009823F2" w:rsidRDefault="00744F65" w:rsidP="009823F2">
            <w:pPr>
              <w:pStyle w:val="ListParagraph"/>
              <w:spacing w:afterLines="0" w:after="80"/>
              <w:ind w:firstLine="0"/>
              <w:jc w:val="center"/>
              <w:rPr>
                <w:sz w:val="22"/>
                <w:szCs w:val="22"/>
                <w:lang w:eastAsia="en-US"/>
              </w:rPr>
            </w:pPr>
            <w:r>
              <w:rPr>
                <w:sz w:val="22"/>
                <w:szCs w:val="22"/>
                <w:lang w:eastAsia="en-US"/>
              </w:rPr>
              <w:t>April 2022</w:t>
            </w:r>
          </w:p>
        </w:tc>
        <w:tc>
          <w:tcPr>
            <w:tcW w:w="1850" w:type="dxa"/>
          </w:tcPr>
          <w:p w14:paraId="50795374" w14:textId="42A59B52" w:rsidR="009823F2" w:rsidRDefault="006C7C1C" w:rsidP="009823F2">
            <w:pPr>
              <w:pStyle w:val="ListParagraph"/>
              <w:spacing w:afterLines="0" w:after="80"/>
              <w:ind w:firstLine="0"/>
              <w:jc w:val="center"/>
              <w:rPr>
                <w:sz w:val="22"/>
                <w:szCs w:val="22"/>
                <w:lang w:eastAsia="en-US"/>
              </w:rPr>
            </w:pPr>
            <w:r>
              <w:rPr>
                <w:sz w:val="22"/>
                <w:szCs w:val="22"/>
                <w:lang w:eastAsia="en-US"/>
              </w:rPr>
              <w:t>22 months</w:t>
            </w:r>
          </w:p>
        </w:tc>
      </w:tr>
      <w:tr w:rsidR="009823F2" w14:paraId="0B2BA029" w14:textId="77777777" w:rsidTr="009823F2">
        <w:tc>
          <w:tcPr>
            <w:tcW w:w="3240" w:type="dxa"/>
          </w:tcPr>
          <w:p w14:paraId="1EB2DD4B" w14:textId="5F533FB9" w:rsidR="009823F2" w:rsidRDefault="009823F2" w:rsidP="004B5E71">
            <w:pPr>
              <w:pStyle w:val="ListParagraph"/>
              <w:spacing w:afterLines="0" w:after="80"/>
              <w:ind w:firstLine="0"/>
              <w:rPr>
                <w:sz w:val="22"/>
                <w:szCs w:val="22"/>
                <w:lang w:eastAsia="en-US"/>
              </w:rPr>
            </w:pPr>
            <w:r>
              <w:rPr>
                <w:sz w:val="22"/>
                <w:szCs w:val="22"/>
                <w:lang w:eastAsia="en-US"/>
              </w:rPr>
              <w:t>Land at Wharf Farm, Rugby</w:t>
            </w:r>
          </w:p>
        </w:tc>
        <w:tc>
          <w:tcPr>
            <w:tcW w:w="1849" w:type="dxa"/>
          </w:tcPr>
          <w:p w14:paraId="474C20AF" w14:textId="1132AD80" w:rsidR="009823F2" w:rsidRDefault="009823F2" w:rsidP="009823F2">
            <w:pPr>
              <w:pStyle w:val="ListParagraph"/>
              <w:spacing w:afterLines="0" w:after="80"/>
              <w:ind w:firstLine="0"/>
              <w:jc w:val="center"/>
              <w:rPr>
                <w:sz w:val="22"/>
                <w:szCs w:val="22"/>
                <w:lang w:eastAsia="en-US"/>
              </w:rPr>
            </w:pPr>
            <w:r>
              <w:rPr>
                <w:sz w:val="22"/>
                <w:szCs w:val="22"/>
                <w:lang w:eastAsia="en-US"/>
              </w:rPr>
              <w:t>370</w:t>
            </w:r>
          </w:p>
        </w:tc>
        <w:tc>
          <w:tcPr>
            <w:tcW w:w="1849" w:type="dxa"/>
          </w:tcPr>
          <w:p w14:paraId="4EE03839" w14:textId="21FAF5FA" w:rsidR="009823F2" w:rsidRDefault="009823F2" w:rsidP="009823F2">
            <w:pPr>
              <w:pStyle w:val="ListParagraph"/>
              <w:spacing w:afterLines="0" w:after="80"/>
              <w:ind w:firstLine="0"/>
              <w:jc w:val="center"/>
              <w:rPr>
                <w:sz w:val="22"/>
                <w:szCs w:val="22"/>
                <w:lang w:eastAsia="en-US"/>
              </w:rPr>
            </w:pPr>
            <w:r>
              <w:rPr>
                <w:sz w:val="22"/>
                <w:szCs w:val="22"/>
                <w:lang w:eastAsia="en-US"/>
              </w:rPr>
              <w:t>July 2017</w:t>
            </w:r>
          </w:p>
        </w:tc>
        <w:tc>
          <w:tcPr>
            <w:tcW w:w="1849" w:type="dxa"/>
          </w:tcPr>
          <w:p w14:paraId="3063C41A" w14:textId="1FD8F798" w:rsidR="009823F2" w:rsidRDefault="009823F2" w:rsidP="009823F2">
            <w:pPr>
              <w:pStyle w:val="ListParagraph"/>
              <w:spacing w:afterLines="0" w:after="80"/>
              <w:ind w:firstLine="0"/>
              <w:jc w:val="center"/>
              <w:rPr>
                <w:sz w:val="22"/>
                <w:szCs w:val="22"/>
                <w:lang w:eastAsia="en-US"/>
              </w:rPr>
            </w:pPr>
            <w:r>
              <w:rPr>
                <w:sz w:val="22"/>
                <w:szCs w:val="22"/>
                <w:lang w:eastAsia="en-US"/>
              </w:rPr>
              <w:t>March 2018</w:t>
            </w:r>
          </w:p>
        </w:tc>
        <w:tc>
          <w:tcPr>
            <w:tcW w:w="1849" w:type="dxa"/>
          </w:tcPr>
          <w:p w14:paraId="28910683" w14:textId="2C754913" w:rsidR="009823F2" w:rsidRDefault="009823F2" w:rsidP="009823F2">
            <w:pPr>
              <w:pStyle w:val="ListParagraph"/>
              <w:spacing w:afterLines="0" w:after="80"/>
              <w:ind w:firstLine="0"/>
              <w:jc w:val="center"/>
              <w:rPr>
                <w:sz w:val="22"/>
                <w:szCs w:val="22"/>
                <w:lang w:eastAsia="en-US"/>
              </w:rPr>
            </w:pPr>
            <w:r>
              <w:rPr>
                <w:sz w:val="22"/>
                <w:szCs w:val="22"/>
                <w:lang w:eastAsia="en-US"/>
              </w:rPr>
              <w:t>July 2018</w:t>
            </w:r>
          </w:p>
        </w:tc>
        <w:tc>
          <w:tcPr>
            <w:tcW w:w="1849" w:type="dxa"/>
          </w:tcPr>
          <w:p w14:paraId="2B27734D" w14:textId="4F49C5AC" w:rsidR="009823F2" w:rsidRDefault="00744F65" w:rsidP="009823F2">
            <w:pPr>
              <w:pStyle w:val="ListParagraph"/>
              <w:spacing w:afterLines="0" w:after="80"/>
              <w:ind w:firstLine="0"/>
              <w:jc w:val="center"/>
              <w:rPr>
                <w:sz w:val="22"/>
                <w:szCs w:val="22"/>
                <w:lang w:eastAsia="en-US"/>
              </w:rPr>
            </w:pPr>
            <w:r>
              <w:rPr>
                <w:sz w:val="22"/>
                <w:szCs w:val="22"/>
                <w:lang w:eastAsia="en-US"/>
              </w:rPr>
              <w:t>Jan 2019</w:t>
            </w:r>
          </w:p>
        </w:tc>
        <w:tc>
          <w:tcPr>
            <w:tcW w:w="1850" w:type="dxa"/>
          </w:tcPr>
          <w:p w14:paraId="5F062E50" w14:textId="13431BF8" w:rsidR="009823F2" w:rsidRDefault="00153F3D" w:rsidP="009823F2">
            <w:pPr>
              <w:pStyle w:val="ListParagraph"/>
              <w:spacing w:afterLines="0" w:after="80"/>
              <w:ind w:firstLine="0"/>
              <w:jc w:val="center"/>
              <w:rPr>
                <w:sz w:val="22"/>
                <w:szCs w:val="22"/>
                <w:lang w:eastAsia="en-US"/>
              </w:rPr>
            </w:pPr>
            <w:r>
              <w:rPr>
                <w:sz w:val="22"/>
                <w:szCs w:val="22"/>
                <w:lang w:eastAsia="en-US"/>
              </w:rPr>
              <w:t>18 months</w:t>
            </w:r>
          </w:p>
        </w:tc>
      </w:tr>
    </w:tbl>
    <w:p w14:paraId="1F036D90" w14:textId="77777777" w:rsidR="00412442" w:rsidRDefault="00412442" w:rsidP="00272E0D">
      <w:pPr>
        <w:spacing w:after="240"/>
        <w:jc w:val="both"/>
        <w:rPr>
          <w:b/>
          <w:bCs/>
          <w:sz w:val="22"/>
          <w:szCs w:val="22"/>
          <w:lang w:eastAsia="en-US"/>
        </w:rPr>
      </w:pPr>
    </w:p>
    <w:p w14:paraId="050D4F7F" w14:textId="08A78E1C" w:rsidR="00272E0D" w:rsidRPr="00272E0D" w:rsidRDefault="00272E0D" w:rsidP="00272E0D">
      <w:pPr>
        <w:spacing w:after="240"/>
        <w:jc w:val="both"/>
        <w:rPr>
          <w:b/>
          <w:bCs/>
          <w:sz w:val="22"/>
          <w:szCs w:val="22"/>
          <w:lang w:eastAsia="en-US"/>
        </w:rPr>
      </w:pPr>
      <w:r w:rsidRPr="00272E0D">
        <w:rPr>
          <w:b/>
          <w:bCs/>
          <w:sz w:val="22"/>
          <w:szCs w:val="22"/>
          <w:lang w:eastAsia="en-US"/>
        </w:rPr>
        <w:t>Conclusion</w:t>
      </w:r>
    </w:p>
    <w:p w14:paraId="0C2FB0B7" w14:textId="77777777" w:rsidR="000C5348" w:rsidRDefault="000C5348" w:rsidP="00A91F86">
      <w:pPr>
        <w:spacing w:after="240"/>
        <w:jc w:val="both"/>
        <w:rPr>
          <w:sz w:val="22"/>
          <w:szCs w:val="22"/>
          <w:lang w:eastAsia="en-US"/>
        </w:rPr>
        <w:sectPr w:rsidR="000C5348" w:rsidSect="0013617E">
          <w:type w:val="continuous"/>
          <w:pgSz w:w="16838" w:h="11906" w:orient="landscape"/>
          <w:pgMar w:top="1440" w:right="1080" w:bottom="1440" w:left="1418" w:header="708" w:footer="532" w:gutter="0"/>
          <w:pgBorders w:offsetFrom="page">
            <w:top w:val="single" w:sz="36" w:space="24" w:color="8D9EAF"/>
            <w:left w:val="single" w:sz="36" w:space="24" w:color="8D9EAF"/>
            <w:bottom w:val="single" w:sz="36" w:space="24" w:color="8D9EAF"/>
            <w:right w:val="single" w:sz="36" w:space="24" w:color="8D9EAF"/>
          </w:pgBorders>
          <w:cols w:space="708"/>
          <w:titlePg/>
          <w:docGrid w:linePitch="360"/>
        </w:sectPr>
      </w:pPr>
    </w:p>
    <w:p w14:paraId="6310FCB2" w14:textId="066D0163" w:rsidR="000C5348" w:rsidRDefault="000C5348" w:rsidP="00A91F86">
      <w:pPr>
        <w:spacing w:after="240"/>
        <w:jc w:val="both"/>
        <w:rPr>
          <w:sz w:val="22"/>
          <w:szCs w:val="22"/>
          <w:lang w:eastAsia="en-US"/>
        </w:rPr>
      </w:pPr>
      <w:r>
        <w:rPr>
          <w:sz w:val="22"/>
          <w:szCs w:val="22"/>
          <w:lang w:eastAsia="en-US"/>
        </w:rPr>
        <w:t xml:space="preserve">In each of the above examples, development on site commenced less than two years after outline permission was granted.  If the same delivery timescales are applied to the Thornbury site and the development is built out at 91 dwellings per annum (as evidenced in Document J10.1), then three years of construction would deliver 273 dwellings with five years of securing outline planning permission.  If the Inspector concluded that there would only be two years of delivery, this would result in 182 dwelling </w:t>
      </w:r>
      <w:proofErr w:type="gramStart"/>
      <w:r>
        <w:rPr>
          <w:sz w:val="22"/>
          <w:szCs w:val="22"/>
          <w:lang w:eastAsia="en-US"/>
        </w:rPr>
        <w:t>completions;</w:t>
      </w:r>
      <w:proofErr w:type="gramEnd"/>
      <w:r>
        <w:rPr>
          <w:sz w:val="22"/>
          <w:szCs w:val="22"/>
          <w:lang w:eastAsia="en-US"/>
        </w:rPr>
        <w:t xml:space="preserve"> </w:t>
      </w:r>
      <w:r w:rsidR="00796ABE">
        <w:rPr>
          <w:sz w:val="22"/>
          <w:szCs w:val="22"/>
          <w:lang w:eastAsia="en-US"/>
        </w:rPr>
        <w:t xml:space="preserve">still </w:t>
      </w:r>
      <w:r>
        <w:rPr>
          <w:sz w:val="22"/>
          <w:szCs w:val="22"/>
          <w:lang w:eastAsia="en-US"/>
        </w:rPr>
        <w:t>a significant contribution towards the land supply shortfall.</w:t>
      </w:r>
    </w:p>
    <w:p w14:paraId="1C9B0D1D" w14:textId="60F85076" w:rsidR="000C5348" w:rsidRDefault="0029470D" w:rsidP="00A91F86">
      <w:pPr>
        <w:spacing w:after="240"/>
        <w:jc w:val="both"/>
        <w:rPr>
          <w:sz w:val="22"/>
          <w:szCs w:val="22"/>
          <w:lang w:eastAsia="en-US"/>
        </w:rPr>
        <w:sectPr w:rsidR="000C5348" w:rsidSect="000C5348">
          <w:type w:val="continuous"/>
          <w:pgSz w:w="16838" w:h="11906" w:orient="landscape"/>
          <w:pgMar w:top="1440" w:right="1080" w:bottom="1440" w:left="1418" w:header="708" w:footer="532" w:gutter="0"/>
          <w:pgBorders w:offsetFrom="page">
            <w:top w:val="single" w:sz="36" w:space="24" w:color="8D9EAF"/>
            <w:left w:val="single" w:sz="36" w:space="24" w:color="8D9EAF"/>
            <w:bottom w:val="single" w:sz="36" w:space="24" w:color="8D9EAF"/>
            <w:right w:val="single" w:sz="36" w:space="24" w:color="8D9EAF"/>
          </w:pgBorders>
          <w:cols w:num="2" w:space="708"/>
          <w:titlePg/>
          <w:docGrid w:linePitch="360"/>
        </w:sectPr>
      </w:pPr>
      <w:r>
        <w:rPr>
          <w:sz w:val="22"/>
          <w:szCs w:val="22"/>
          <w:lang w:eastAsia="en-US"/>
        </w:rPr>
        <w:t>Notwithstanding, as explained in my Proof of Evidence (Section 6 of Document P1.1), it will be 2029 (extended from 2028 due to the delay in the plan-making process) at the earliest before plan-led development comes forward to address housing needs.  Whilst delivery within the five</w:t>
      </w:r>
      <w:r w:rsidR="00796ABE">
        <w:rPr>
          <w:sz w:val="22"/>
          <w:szCs w:val="22"/>
          <w:lang w:eastAsia="en-US"/>
        </w:rPr>
        <w:t>-</w:t>
      </w:r>
      <w:r>
        <w:rPr>
          <w:sz w:val="22"/>
          <w:szCs w:val="22"/>
          <w:lang w:eastAsia="en-US"/>
        </w:rPr>
        <w:t xml:space="preserve">year window </w:t>
      </w:r>
      <w:r w:rsidR="00796ABE">
        <w:rPr>
          <w:sz w:val="22"/>
          <w:szCs w:val="22"/>
          <w:lang w:eastAsia="en-US"/>
        </w:rPr>
        <w:t>ha</w:t>
      </w:r>
      <w:r>
        <w:rPr>
          <w:sz w:val="22"/>
          <w:szCs w:val="22"/>
          <w:lang w:eastAsia="en-US"/>
        </w:rPr>
        <w:t xml:space="preserve">s </w:t>
      </w:r>
      <w:r w:rsidR="00796ABE">
        <w:rPr>
          <w:sz w:val="22"/>
          <w:szCs w:val="22"/>
          <w:lang w:eastAsia="en-US"/>
        </w:rPr>
        <w:t xml:space="preserve">been raised as </w:t>
      </w:r>
      <w:proofErr w:type="gramStart"/>
      <w:r>
        <w:rPr>
          <w:sz w:val="22"/>
          <w:szCs w:val="22"/>
          <w:lang w:eastAsia="en-US"/>
        </w:rPr>
        <w:t>an</w:t>
      </w:r>
      <w:proofErr w:type="gramEnd"/>
      <w:r>
        <w:rPr>
          <w:sz w:val="22"/>
          <w:szCs w:val="22"/>
          <w:lang w:eastAsia="en-US"/>
        </w:rPr>
        <w:t xml:space="preserve"> </w:t>
      </w:r>
      <w:r w:rsidR="00796ABE">
        <w:rPr>
          <w:sz w:val="22"/>
          <w:szCs w:val="22"/>
          <w:lang w:eastAsia="en-US"/>
        </w:rPr>
        <w:t>key</w:t>
      </w:r>
      <w:r>
        <w:rPr>
          <w:sz w:val="22"/>
          <w:szCs w:val="22"/>
          <w:lang w:eastAsia="en-US"/>
        </w:rPr>
        <w:t xml:space="preserve"> consideration</w:t>
      </w:r>
      <w:r w:rsidR="00796ABE">
        <w:rPr>
          <w:sz w:val="22"/>
          <w:szCs w:val="22"/>
          <w:lang w:eastAsia="en-US"/>
        </w:rPr>
        <w:t xml:space="preserve"> by objectors</w:t>
      </w:r>
      <w:r>
        <w:rPr>
          <w:sz w:val="22"/>
          <w:szCs w:val="22"/>
          <w:lang w:eastAsia="en-US"/>
        </w:rPr>
        <w:t xml:space="preserve">, in practice, delivery beyond </w:t>
      </w:r>
      <w:r w:rsidR="00796ABE">
        <w:rPr>
          <w:sz w:val="22"/>
          <w:szCs w:val="22"/>
          <w:lang w:eastAsia="en-US"/>
        </w:rPr>
        <w:t>five year is also important in this context.</w:t>
      </w:r>
    </w:p>
    <w:p w14:paraId="09612ACB" w14:textId="0352C098" w:rsidR="00C70921" w:rsidRDefault="00C70921" w:rsidP="00A91F86">
      <w:pPr>
        <w:spacing w:after="240"/>
        <w:jc w:val="both"/>
        <w:rPr>
          <w:sz w:val="22"/>
          <w:szCs w:val="22"/>
          <w:lang w:eastAsia="en-US"/>
        </w:rPr>
      </w:pPr>
    </w:p>
    <w:sectPr w:rsidR="00C70921" w:rsidSect="0013617E">
      <w:type w:val="continuous"/>
      <w:pgSz w:w="16838" w:h="11906" w:orient="landscape"/>
      <w:pgMar w:top="1440" w:right="1080" w:bottom="1440" w:left="1418" w:header="708" w:footer="532" w:gutter="0"/>
      <w:pgBorders w:offsetFrom="page">
        <w:top w:val="single" w:sz="36" w:space="24" w:color="8D9EAF"/>
        <w:left w:val="single" w:sz="36" w:space="24" w:color="8D9EAF"/>
        <w:bottom w:val="single" w:sz="36" w:space="24" w:color="8D9EAF"/>
        <w:right w:val="single" w:sz="36" w:space="24" w:color="8D9EA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11C1C" w14:textId="77777777" w:rsidR="00230F39" w:rsidRDefault="00230F39" w:rsidP="00BF6AE7">
      <w:pPr>
        <w:spacing w:after="240"/>
      </w:pPr>
      <w:r>
        <w:separator/>
      </w:r>
    </w:p>
  </w:endnote>
  <w:endnote w:type="continuationSeparator" w:id="0">
    <w:p w14:paraId="598063B0" w14:textId="77777777" w:rsidR="00230F39" w:rsidRDefault="00230F39" w:rsidP="00BF6AE7">
      <w:pPr>
        <w:spacing w:after="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C6D9A" w14:textId="77777777" w:rsidR="00052CB9" w:rsidRDefault="00052CB9">
    <w:pPr>
      <w:pStyle w:val="Footer"/>
      <w:spacing w:after="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4CFEC" w14:textId="4B3C68D8" w:rsidR="00052CB9" w:rsidRDefault="00796ABE" w:rsidP="00052CB9">
    <w:pPr>
      <w:pStyle w:val="Footer"/>
      <w:tabs>
        <w:tab w:val="clear" w:pos="4513"/>
      </w:tabs>
      <w:spacing w:afterLines="0"/>
    </w:pPr>
    <w:r>
      <w:rPr>
        <w:noProof/>
        <w:lang w:eastAsia="en-GB"/>
      </w:rPr>
      <w:drawing>
        <wp:anchor distT="0" distB="0" distL="114300" distR="114300" simplePos="0" relativeHeight="251670528" behindDoc="1" locked="0" layoutInCell="1" allowOverlap="1" wp14:anchorId="3A4D9A84" wp14:editId="20AE8935">
          <wp:simplePos x="0" y="0"/>
          <wp:positionH relativeFrom="column">
            <wp:posOffset>8610600</wp:posOffset>
          </wp:positionH>
          <wp:positionV relativeFrom="paragraph">
            <wp:posOffset>7620</wp:posOffset>
          </wp:positionV>
          <wp:extent cx="645160" cy="645160"/>
          <wp:effectExtent l="0" t="0" r="2540" b="2540"/>
          <wp:wrapNone/>
          <wp:docPr id="10" name="Picture 1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1"/>
                  <a:srcRect/>
                  <a:stretch>
                    <a:fillRect/>
                  </a:stretch>
                </pic:blipFill>
                <pic:spPr bwMode="auto">
                  <a:xfrm>
                    <a:off x="0" y="0"/>
                    <a:ext cx="645160" cy="645160"/>
                  </a:xfrm>
                  <a:prstGeom prst="rect">
                    <a:avLst/>
                  </a:prstGeom>
                  <a:noFill/>
                </pic:spPr>
              </pic:pic>
            </a:graphicData>
          </a:graphic>
          <wp14:sizeRelH relativeFrom="margin">
            <wp14:pctWidth>0</wp14:pctWidth>
          </wp14:sizeRelH>
          <wp14:sizeRelV relativeFrom="margin">
            <wp14:pctHeight>0</wp14:pctHeight>
          </wp14:sizeRelV>
        </wp:anchor>
      </w:drawing>
    </w:r>
  </w:p>
  <w:p w14:paraId="3AB9895F" w14:textId="2EC15DE8" w:rsidR="00052CB9" w:rsidRDefault="00052CB9" w:rsidP="00052CB9">
    <w:pPr>
      <w:pStyle w:val="Footer"/>
      <w:tabs>
        <w:tab w:val="clear" w:pos="4513"/>
      </w:tabs>
      <w:spacing w:afterLines="0"/>
    </w:pPr>
  </w:p>
  <w:p w14:paraId="7AD7C611" w14:textId="1D615248" w:rsidR="00052CB9" w:rsidRDefault="00052CB9" w:rsidP="00052CB9">
    <w:pPr>
      <w:pStyle w:val="Footer"/>
      <w:tabs>
        <w:tab w:val="clear" w:pos="4513"/>
      </w:tabs>
      <w:spacing w:afterLines="0"/>
      <w:jc w:val="center"/>
    </w:pPr>
    <w:r>
      <w:t xml:space="preserve">Page </w:t>
    </w:r>
    <w:r>
      <w:fldChar w:fldCharType="begin"/>
    </w:r>
    <w:r>
      <w:instrText xml:space="preserve"> PAGE   \* MERGEFORMAT </w:instrText>
    </w:r>
    <w:r>
      <w:fldChar w:fldCharType="separate"/>
    </w:r>
    <w:r>
      <w:t>1</w:t>
    </w:r>
    <w:r>
      <w:rPr>
        <w:noProof/>
      </w:rPr>
      <w:fldChar w:fldCharType="end"/>
    </w:r>
    <w:r>
      <w:rPr>
        <w:noProof/>
      </w:rPr>
      <w:t xml:space="preserve"> of </w:t>
    </w:r>
    <w:r w:rsidR="00F039E2">
      <w:rPr>
        <w:noProof/>
      </w:rPr>
      <w:t>2</w:t>
    </w:r>
  </w:p>
  <w:p w14:paraId="42D68219" w14:textId="77777777" w:rsidR="00052CB9" w:rsidRDefault="00052CB9" w:rsidP="00052CB9">
    <w:pPr>
      <w:pStyle w:val="Footer"/>
      <w:tabs>
        <w:tab w:val="clear" w:pos="4513"/>
      </w:tabs>
      <w:spacing w:afterLines="0"/>
    </w:pPr>
  </w:p>
  <w:p w14:paraId="13F0D49B" w14:textId="429A864D" w:rsidR="00052CB9" w:rsidRDefault="00052CB9" w:rsidP="00052CB9">
    <w:pPr>
      <w:pStyle w:val="Footer"/>
      <w:tabs>
        <w:tab w:val="clear" w:pos="4513"/>
      </w:tabs>
      <w:spacing w:afterLines="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5B80D" w14:textId="51E8DD2E" w:rsidR="00B04D52" w:rsidRDefault="005741BA" w:rsidP="00B04D52">
    <w:pPr>
      <w:pStyle w:val="Footer"/>
      <w:tabs>
        <w:tab w:val="clear" w:pos="4513"/>
      </w:tabs>
      <w:spacing w:afterLines="0"/>
    </w:pPr>
    <w:r>
      <w:rPr>
        <w:noProof/>
        <w:lang w:eastAsia="en-GB"/>
      </w:rPr>
      <w:drawing>
        <wp:anchor distT="0" distB="0" distL="114300" distR="114300" simplePos="0" relativeHeight="251668480" behindDoc="1" locked="0" layoutInCell="1" allowOverlap="1" wp14:anchorId="7C99FA37" wp14:editId="53F0D8BB">
          <wp:simplePos x="0" y="0"/>
          <wp:positionH relativeFrom="column">
            <wp:posOffset>8591550</wp:posOffset>
          </wp:positionH>
          <wp:positionV relativeFrom="paragraph">
            <wp:posOffset>-20955</wp:posOffset>
          </wp:positionV>
          <wp:extent cx="645160" cy="645160"/>
          <wp:effectExtent l="0" t="0" r="2540" b="2540"/>
          <wp:wrapNone/>
          <wp:docPr id="4" name="Picture 4"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1"/>
                  <a:srcRect/>
                  <a:stretch>
                    <a:fillRect/>
                  </a:stretch>
                </pic:blipFill>
                <pic:spPr bwMode="auto">
                  <a:xfrm>
                    <a:off x="0" y="0"/>
                    <a:ext cx="645160" cy="645160"/>
                  </a:xfrm>
                  <a:prstGeom prst="rect">
                    <a:avLst/>
                  </a:prstGeom>
                  <a:noFill/>
                </pic:spPr>
              </pic:pic>
            </a:graphicData>
          </a:graphic>
          <wp14:sizeRelH relativeFrom="margin">
            <wp14:pctWidth>0</wp14:pctWidth>
          </wp14:sizeRelH>
          <wp14:sizeRelV relativeFrom="margin">
            <wp14:pctHeight>0</wp14:pctHeight>
          </wp14:sizeRelV>
        </wp:anchor>
      </w:drawing>
    </w:r>
  </w:p>
  <w:p w14:paraId="00C2AD68" w14:textId="3F7A4D00" w:rsidR="00B04D52" w:rsidRDefault="00B04D52" w:rsidP="00B04D52">
    <w:pPr>
      <w:pStyle w:val="Footer"/>
      <w:tabs>
        <w:tab w:val="clear" w:pos="4513"/>
      </w:tabs>
      <w:spacing w:afterLines="0"/>
    </w:pPr>
  </w:p>
  <w:p w14:paraId="47832ACC" w14:textId="4F07DA23" w:rsidR="00B04D52" w:rsidRDefault="00B04D52" w:rsidP="00B04D52">
    <w:pPr>
      <w:pStyle w:val="Footer"/>
      <w:tabs>
        <w:tab w:val="clear" w:pos="4513"/>
      </w:tabs>
      <w:spacing w:afterLines="0"/>
      <w:jc w:val="center"/>
    </w:pPr>
    <w:r>
      <w:t xml:space="preserve">Page </w:t>
    </w:r>
    <w:r>
      <w:fldChar w:fldCharType="begin"/>
    </w:r>
    <w:r>
      <w:instrText xml:space="preserve"> PAGE   \* MERGEFORMAT </w:instrText>
    </w:r>
    <w:r>
      <w:fldChar w:fldCharType="separate"/>
    </w:r>
    <w:r>
      <w:t>6</w:t>
    </w:r>
    <w:r>
      <w:rPr>
        <w:noProof/>
      </w:rPr>
      <w:fldChar w:fldCharType="end"/>
    </w:r>
    <w:r>
      <w:rPr>
        <w:noProof/>
      </w:rPr>
      <w:t xml:space="preserve"> of </w:t>
    </w:r>
    <w:r w:rsidR="00F039E2">
      <w:rPr>
        <w:noProof/>
      </w:rPr>
      <w:t>2</w:t>
    </w:r>
  </w:p>
  <w:p w14:paraId="0E0DC0E9" w14:textId="77777777" w:rsidR="00B04D52" w:rsidRDefault="00B04D52" w:rsidP="00B04D52">
    <w:pPr>
      <w:pStyle w:val="Footer"/>
      <w:tabs>
        <w:tab w:val="clear" w:pos="4513"/>
      </w:tabs>
      <w:spacing w:afterLines="0"/>
    </w:pPr>
  </w:p>
  <w:p w14:paraId="5F3E8A32" w14:textId="1FECDE9E" w:rsidR="00C70921" w:rsidRPr="00B04D52" w:rsidRDefault="00B04D52" w:rsidP="00B04D52">
    <w:pPr>
      <w:pStyle w:val="Footer"/>
      <w:tabs>
        <w:tab w:val="clear" w:pos="4513"/>
      </w:tabs>
      <w:spacing w:afterLines="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1C9B4" w14:textId="77777777" w:rsidR="00230F39" w:rsidRDefault="00230F39" w:rsidP="00BF6AE7">
      <w:pPr>
        <w:spacing w:after="240"/>
      </w:pPr>
      <w:r>
        <w:separator/>
      </w:r>
    </w:p>
  </w:footnote>
  <w:footnote w:type="continuationSeparator" w:id="0">
    <w:p w14:paraId="77BC55EC" w14:textId="77777777" w:rsidR="00230F39" w:rsidRDefault="00230F39" w:rsidP="00BF6AE7">
      <w:pPr>
        <w:spacing w:after="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F356B" w14:textId="77777777" w:rsidR="00052CB9" w:rsidRDefault="00052CB9">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47087" w14:textId="77777777" w:rsidR="00052CB9" w:rsidRDefault="00052CB9">
    <w:pPr>
      <w:pStyle w:val="Header"/>
      <w:spacing w:after="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15557" w14:textId="77777777" w:rsidR="00052CB9" w:rsidRDefault="00052CB9">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980"/>
    <w:multiLevelType w:val="hybridMultilevel"/>
    <w:tmpl w:val="3B1645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2F64E6"/>
    <w:multiLevelType w:val="hybridMultilevel"/>
    <w:tmpl w:val="2872F1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8292F27"/>
    <w:multiLevelType w:val="hybridMultilevel"/>
    <w:tmpl w:val="5C163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A227F"/>
    <w:multiLevelType w:val="hybridMultilevel"/>
    <w:tmpl w:val="48346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90155D"/>
    <w:multiLevelType w:val="hybridMultilevel"/>
    <w:tmpl w:val="682CBE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CA30C8"/>
    <w:multiLevelType w:val="hybridMultilevel"/>
    <w:tmpl w:val="30DE1C8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1E5218"/>
    <w:multiLevelType w:val="hybridMultilevel"/>
    <w:tmpl w:val="33DE4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AB6FB7"/>
    <w:multiLevelType w:val="hybridMultilevel"/>
    <w:tmpl w:val="1A3AA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097092"/>
    <w:multiLevelType w:val="hybridMultilevel"/>
    <w:tmpl w:val="CBF885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7362D45"/>
    <w:multiLevelType w:val="hybridMultilevel"/>
    <w:tmpl w:val="CC9C2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E237A5"/>
    <w:multiLevelType w:val="multilevel"/>
    <w:tmpl w:val="D408AE68"/>
    <w:lvl w:ilvl="0">
      <w:start w:val="1"/>
      <w:numFmt w:val="decimal"/>
      <w:pStyle w:val="NUMBER001"/>
      <w:lvlText w:val="%1."/>
      <w:lvlJc w:val="left"/>
      <w:pPr>
        <w:ind w:left="360" w:hanging="360"/>
      </w:pPr>
      <w:rPr>
        <w:rFonts w:cs="Times New Roman"/>
      </w:rPr>
    </w:lvl>
    <w:lvl w:ilvl="1">
      <w:start w:val="1"/>
      <w:numFmt w:val="decimal"/>
      <w:pStyle w:val="NUMBER002"/>
      <w:lvlText w:val="%2."/>
      <w:lvlJc w:val="left"/>
      <w:pPr>
        <w:ind w:left="716" w:hanging="432"/>
      </w:pPr>
    </w:lvl>
    <w:lvl w:ilvl="2">
      <w:start w:val="1"/>
      <w:numFmt w:val="decimal"/>
      <w:pStyle w:val="NUMBER00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1A9A3071"/>
    <w:multiLevelType w:val="hybridMultilevel"/>
    <w:tmpl w:val="3210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F1731B"/>
    <w:multiLevelType w:val="hybridMultilevel"/>
    <w:tmpl w:val="2F2C067C"/>
    <w:lvl w:ilvl="0" w:tplc="08090019">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0134133"/>
    <w:multiLevelType w:val="hybridMultilevel"/>
    <w:tmpl w:val="0B0C4020"/>
    <w:lvl w:ilvl="0" w:tplc="08090003">
      <w:start w:val="1"/>
      <w:numFmt w:val="bullet"/>
      <w:lvlText w:val="o"/>
      <w:lvlJc w:val="left"/>
      <w:pPr>
        <w:ind w:left="1353" w:hanging="360"/>
      </w:pPr>
      <w:rPr>
        <w:rFonts w:ascii="Courier New" w:hAnsi="Courier New" w:cs="Courier New"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4" w15:restartNumberingAfterBreak="0">
    <w:nsid w:val="21742924"/>
    <w:multiLevelType w:val="hybridMultilevel"/>
    <w:tmpl w:val="E7042B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2043CD2"/>
    <w:multiLevelType w:val="hybridMultilevel"/>
    <w:tmpl w:val="FCC6B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8638CB"/>
    <w:multiLevelType w:val="hybridMultilevel"/>
    <w:tmpl w:val="2430A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241765"/>
    <w:multiLevelType w:val="multilevel"/>
    <w:tmpl w:val="0809001F"/>
    <w:styleLink w:val="Style2"/>
    <w:lvl w:ilvl="0">
      <w:start w:val="3"/>
      <w:numFmt w:val="decimal"/>
      <w:lvlText w:val="%1."/>
      <w:lvlJc w:val="left"/>
      <w:pPr>
        <w:ind w:left="360" w:hanging="360"/>
      </w:pPr>
      <w:rPr>
        <w:rFonts w:cs="Times New Roman"/>
      </w:rPr>
    </w:lvl>
    <w:lvl w:ilvl="1">
      <w:start w:val="3"/>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25672741"/>
    <w:multiLevelType w:val="hybridMultilevel"/>
    <w:tmpl w:val="2F2C067C"/>
    <w:lvl w:ilvl="0" w:tplc="08090019">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67B70B9"/>
    <w:multiLevelType w:val="hybridMultilevel"/>
    <w:tmpl w:val="59FA6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4517E6"/>
    <w:multiLevelType w:val="hybridMultilevel"/>
    <w:tmpl w:val="07769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F83B5B"/>
    <w:multiLevelType w:val="hybridMultilevel"/>
    <w:tmpl w:val="2F2C067C"/>
    <w:lvl w:ilvl="0" w:tplc="08090019">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22F5F7F"/>
    <w:multiLevelType w:val="hybridMultilevel"/>
    <w:tmpl w:val="91E6BB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A724B9"/>
    <w:multiLevelType w:val="multilevel"/>
    <w:tmpl w:val="0809001F"/>
    <w:styleLink w:val="Style1"/>
    <w:lvl w:ilvl="0">
      <w:start w:val="3"/>
      <w:numFmt w:val="decimal"/>
      <w:lvlText w:val="%1."/>
      <w:lvlJc w:val="left"/>
      <w:pPr>
        <w:ind w:left="360" w:hanging="360"/>
      </w:pPr>
      <w:rPr>
        <w:rFonts w:cs="Times New Roman"/>
      </w:rPr>
    </w:lvl>
    <w:lvl w:ilvl="1">
      <w:start w:val="3"/>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408A3939"/>
    <w:multiLevelType w:val="hybridMultilevel"/>
    <w:tmpl w:val="D91CC5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4A29BA"/>
    <w:multiLevelType w:val="hybridMultilevel"/>
    <w:tmpl w:val="241CA1B6"/>
    <w:lvl w:ilvl="0" w:tplc="155E0020">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9E70F9"/>
    <w:multiLevelType w:val="hybridMultilevel"/>
    <w:tmpl w:val="89C6D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781600C"/>
    <w:multiLevelType w:val="hybridMultilevel"/>
    <w:tmpl w:val="50322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9628B1"/>
    <w:multiLevelType w:val="hybridMultilevel"/>
    <w:tmpl w:val="2D92B91E"/>
    <w:lvl w:ilvl="0" w:tplc="66DC8F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07317E"/>
    <w:multiLevelType w:val="hybridMultilevel"/>
    <w:tmpl w:val="D7D252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CC33CE"/>
    <w:multiLevelType w:val="hybridMultilevel"/>
    <w:tmpl w:val="6B422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390B2C"/>
    <w:multiLevelType w:val="hybridMultilevel"/>
    <w:tmpl w:val="787474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4766EDE"/>
    <w:multiLevelType w:val="hybridMultilevel"/>
    <w:tmpl w:val="32266A3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597947CB"/>
    <w:multiLevelType w:val="hybridMultilevel"/>
    <w:tmpl w:val="41EEDB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4960D6"/>
    <w:multiLevelType w:val="hybridMultilevel"/>
    <w:tmpl w:val="3D7E5734"/>
    <w:lvl w:ilvl="0" w:tplc="FF0E6DF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F0425B"/>
    <w:multiLevelType w:val="hybridMultilevel"/>
    <w:tmpl w:val="9BDC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DB7BED"/>
    <w:multiLevelType w:val="hybridMultilevel"/>
    <w:tmpl w:val="DE982100"/>
    <w:lvl w:ilvl="0" w:tplc="ADFC0EC4">
      <w:start w:val="1"/>
      <w:numFmt w:val="bullet"/>
      <w:pStyle w:val="StyleBulletedArialAccent3Left063cmHanging127cm"/>
      <w:lvlText w:val="■"/>
      <w:lvlJc w:val="left"/>
      <w:pPr>
        <w:ind w:left="720" w:hanging="360"/>
      </w:pPr>
      <w:rPr>
        <w:rFonts w:ascii="Arial" w:hAnsi="Arial" w:hint="default"/>
        <w:color w:val="8D9EAF"/>
      </w:rPr>
    </w:lvl>
    <w:lvl w:ilvl="1" w:tplc="62F0F01C">
      <w:start w:val="1"/>
      <w:numFmt w:val="bullet"/>
      <w:lvlText w:val="–"/>
      <w:lvlJc w:val="left"/>
      <w:pPr>
        <w:ind w:left="1440" w:hanging="360"/>
      </w:pPr>
      <w:rPr>
        <w:rFonts w:ascii="Arial" w:hAnsi="Arial" w:hint="default"/>
        <w:color w:val="999999"/>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37116E"/>
    <w:multiLevelType w:val="hybridMultilevel"/>
    <w:tmpl w:val="BA40C7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660FE1"/>
    <w:multiLevelType w:val="hybridMultilevel"/>
    <w:tmpl w:val="DF185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6A21EF"/>
    <w:multiLevelType w:val="hybridMultilevel"/>
    <w:tmpl w:val="D28273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4C3F3A"/>
    <w:multiLevelType w:val="hybridMultilevel"/>
    <w:tmpl w:val="FF8C20F8"/>
    <w:lvl w:ilvl="0" w:tplc="08090019">
      <w:start w:val="1"/>
      <w:numFmt w:val="lowerLetter"/>
      <w:lvlText w:val="%1."/>
      <w:lvlJc w:val="left"/>
      <w:pPr>
        <w:ind w:left="360" w:hanging="360"/>
      </w:p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83F49D3"/>
    <w:multiLevelType w:val="hybridMultilevel"/>
    <w:tmpl w:val="E1760F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C244F73"/>
    <w:multiLevelType w:val="hybridMultilevel"/>
    <w:tmpl w:val="6DD869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9890883">
    <w:abstractNumId w:val="36"/>
  </w:num>
  <w:num w:numId="2" w16cid:durableId="657349094">
    <w:abstractNumId w:val="10"/>
  </w:num>
  <w:num w:numId="3" w16cid:durableId="631447253">
    <w:abstractNumId w:val="23"/>
  </w:num>
  <w:num w:numId="4" w16cid:durableId="1259369328">
    <w:abstractNumId w:val="17"/>
  </w:num>
  <w:num w:numId="5" w16cid:durableId="57091890">
    <w:abstractNumId w:val="25"/>
  </w:num>
  <w:num w:numId="6" w16cid:durableId="72823039">
    <w:abstractNumId w:val="7"/>
  </w:num>
  <w:num w:numId="7" w16cid:durableId="408380595">
    <w:abstractNumId w:val="22"/>
  </w:num>
  <w:num w:numId="8" w16cid:durableId="1051924110">
    <w:abstractNumId w:val="16"/>
  </w:num>
  <w:num w:numId="9" w16cid:durableId="1171333245">
    <w:abstractNumId w:val="9"/>
  </w:num>
  <w:num w:numId="10" w16cid:durableId="1562595704">
    <w:abstractNumId w:val="2"/>
  </w:num>
  <w:num w:numId="11" w16cid:durableId="173425581">
    <w:abstractNumId w:val="11"/>
  </w:num>
  <w:num w:numId="12" w16cid:durableId="291256594">
    <w:abstractNumId w:val="35"/>
  </w:num>
  <w:num w:numId="13" w16cid:durableId="1035157050">
    <w:abstractNumId w:val="37"/>
  </w:num>
  <w:num w:numId="14" w16cid:durableId="466513225">
    <w:abstractNumId w:val="13"/>
  </w:num>
  <w:num w:numId="15" w16cid:durableId="876624813">
    <w:abstractNumId w:val="10"/>
  </w:num>
  <w:num w:numId="16" w16cid:durableId="1870413059">
    <w:abstractNumId w:val="19"/>
  </w:num>
  <w:num w:numId="17" w16cid:durableId="1879588564">
    <w:abstractNumId w:val="3"/>
  </w:num>
  <w:num w:numId="18" w16cid:durableId="1463570053">
    <w:abstractNumId w:val="27"/>
  </w:num>
  <w:num w:numId="19" w16cid:durableId="469565471">
    <w:abstractNumId w:val="39"/>
  </w:num>
  <w:num w:numId="20" w16cid:durableId="1067460566">
    <w:abstractNumId w:val="24"/>
  </w:num>
  <w:num w:numId="21" w16cid:durableId="2111655347">
    <w:abstractNumId w:val="10"/>
  </w:num>
  <w:num w:numId="22" w16cid:durableId="374356861">
    <w:abstractNumId w:val="10"/>
  </w:num>
  <w:num w:numId="23" w16cid:durableId="578906877">
    <w:abstractNumId w:val="29"/>
  </w:num>
  <w:num w:numId="24" w16cid:durableId="82453284">
    <w:abstractNumId w:val="42"/>
  </w:num>
  <w:num w:numId="25" w16cid:durableId="1159232425">
    <w:abstractNumId w:val="33"/>
  </w:num>
  <w:num w:numId="26" w16cid:durableId="727455702">
    <w:abstractNumId w:val="26"/>
  </w:num>
  <w:num w:numId="27" w16cid:durableId="18103199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22235214">
    <w:abstractNumId w:val="31"/>
  </w:num>
  <w:num w:numId="29" w16cid:durableId="1111633740">
    <w:abstractNumId w:val="8"/>
  </w:num>
  <w:num w:numId="30" w16cid:durableId="1081373094">
    <w:abstractNumId w:val="1"/>
  </w:num>
  <w:num w:numId="31" w16cid:durableId="1040281142">
    <w:abstractNumId w:val="30"/>
  </w:num>
  <w:num w:numId="32" w16cid:durableId="713164183">
    <w:abstractNumId w:val="34"/>
  </w:num>
  <w:num w:numId="33" w16cid:durableId="1873955655">
    <w:abstractNumId w:val="6"/>
  </w:num>
  <w:num w:numId="34" w16cid:durableId="1079598953">
    <w:abstractNumId w:val="20"/>
  </w:num>
  <w:num w:numId="35" w16cid:durableId="1347707337">
    <w:abstractNumId w:val="15"/>
  </w:num>
  <w:num w:numId="36" w16cid:durableId="1346441134">
    <w:abstractNumId w:val="38"/>
  </w:num>
  <w:num w:numId="37" w16cid:durableId="365058434">
    <w:abstractNumId w:val="0"/>
  </w:num>
  <w:num w:numId="38" w16cid:durableId="535779395">
    <w:abstractNumId w:val="28"/>
  </w:num>
  <w:num w:numId="39" w16cid:durableId="737173822">
    <w:abstractNumId w:val="12"/>
  </w:num>
  <w:num w:numId="40" w16cid:durableId="606814540">
    <w:abstractNumId w:val="32"/>
  </w:num>
  <w:num w:numId="41" w16cid:durableId="469596711">
    <w:abstractNumId w:val="41"/>
  </w:num>
  <w:num w:numId="42" w16cid:durableId="215043634">
    <w:abstractNumId w:val="14"/>
  </w:num>
  <w:num w:numId="43" w16cid:durableId="2013987791">
    <w:abstractNumId w:val="40"/>
  </w:num>
  <w:num w:numId="44" w16cid:durableId="2017731009">
    <w:abstractNumId w:val="18"/>
  </w:num>
  <w:num w:numId="45" w16cid:durableId="140120853">
    <w:abstractNumId w:val="5"/>
  </w:num>
  <w:num w:numId="46" w16cid:durableId="1587029743">
    <w:abstractNumId w:val="4"/>
  </w:num>
  <w:num w:numId="47" w16cid:durableId="1597833294">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189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9C3"/>
    <w:rsid w:val="00001FE9"/>
    <w:rsid w:val="00002200"/>
    <w:rsid w:val="00005C87"/>
    <w:rsid w:val="00006568"/>
    <w:rsid w:val="00007741"/>
    <w:rsid w:val="00010772"/>
    <w:rsid w:val="00012718"/>
    <w:rsid w:val="00016CF3"/>
    <w:rsid w:val="0001740D"/>
    <w:rsid w:val="00020545"/>
    <w:rsid w:val="00020F8E"/>
    <w:rsid w:val="000216F6"/>
    <w:rsid w:val="00023481"/>
    <w:rsid w:val="00025DB3"/>
    <w:rsid w:val="000278D5"/>
    <w:rsid w:val="00027C45"/>
    <w:rsid w:val="00031F2F"/>
    <w:rsid w:val="0003407D"/>
    <w:rsid w:val="00040551"/>
    <w:rsid w:val="00040FC7"/>
    <w:rsid w:val="000468AE"/>
    <w:rsid w:val="000470A4"/>
    <w:rsid w:val="00047687"/>
    <w:rsid w:val="00052CB9"/>
    <w:rsid w:val="0005404F"/>
    <w:rsid w:val="00054B4F"/>
    <w:rsid w:val="00057A43"/>
    <w:rsid w:val="00061BBA"/>
    <w:rsid w:val="00063D20"/>
    <w:rsid w:val="00071748"/>
    <w:rsid w:val="00074DA1"/>
    <w:rsid w:val="00074EC6"/>
    <w:rsid w:val="00077235"/>
    <w:rsid w:val="0008146A"/>
    <w:rsid w:val="000835A0"/>
    <w:rsid w:val="00084A23"/>
    <w:rsid w:val="0008680F"/>
    <w:rsid w:val="00086857"/>
    <w:rsid w:val="00090844"/>
    <w:rsid w:val="000930FB"/>
    <w:rsid w:val="000952BF"/>
    <w:rsid w:val="000A07C4"/>
    <w:rsid w:val="000A45FB"/>
    <w:rsid w:val="000A4736"/>
    <w:rsid w:val="000B26A7"/>
    <w:rsid w:val="000B59E3"/>
    <w:rsid w:val="000B68F7"/>
    <w:rsid w:val="000C28B0"/>
    <w:rsid w:val="000C5348"/>
    <w:rsid w:val="000C6061"/>
    <w:rsid w:val="000C67E5"/>
    <w:rsid w:val="000D1831"/>
    <w:rsid w:val="000D1F1A"/>
    <w:rsid w:val="000D2DF6"/>
    <w:rsid w:val="000D42C6"/>
    <w:rsid w:val="000D493D"/>
    <w:rsid w:val="000D50B5"/>
    <w:rsid w:val="000D6281"/>
    <w:rsid w:val="000E526D"/>
    <w:rsid w:val="000F06B6"/>
    <w:rsid w:val="000F075B"/>
    <w:rsid w:val="000F128F"/>
    <w:rsid w:val="000F3BE8"/>
    <w:rsid w:val="00101BA3"/>
    <w:rsid w:val="0010333D"/>
    <w:rsid w:val="00105641"/>
    <w:rsid w:val="00110763"/>
    <w:rsid w:val="00111C45"/>
    <w:rsid w:val="001134CB"/>
    <w:rsid w:val="00115533"/>
    <w:rsid w:val="00115A1A"/>
    <w:rsid w:val="00117E94"/>
    <w:rsid w:val="00120DE7"/>
    <w:rsid w:val="001213CC"/>
    <w:rsid w:val="00121C79"/>
    <w:rsid w:val="00124FDF"/>
    <w:rsid w:val="0013617E"/>
    <w:rsid w:val="00140483"/>
    <w:rsid w:val="00141479"/>
    <w:rsid w:val="00142B0F"/>
    <w:rsid w:val="00151073"/>
    <w:rsid w:val="001521BE"/>
    <w:rsid w:val="00152714"/>
    <w:rsid w:val="001538AD"/>
    <w:rsid w:val="00153A97"/>
    <w:rsid w:val="00153F3D"/>
    <w:rsid w:val="0015680D"/>
    <w:rsid w:val="001611A2"/>
    <w:rsid w:val="00161617"/>
    <w:rsid w:val="00163425"/>
    <w:rsid w:val="001641E4"/>
    <w:rsid w:val="00164654"/>
    <w:rsid w:val="00167FF4"/>
    <w:rsid w:val="00177B65"/>
    <w:rsid w:val="00177F68"/>
    <w:rsid w:val="00180952"/>
    <w:rsid w:val="00182617"/>
    <w:rsid w:val="0018323D"/>
    <w:rsid w:val="00185C82"/>
    <w:rsid w:val="00193CF9"/>
    <w:rsid w:val="00194BBB"/>
    <w:rsid w:val="001966A8"/>
    <w:rsid w:val="001A039C"/>
    <w:rsid w:val="001A4EA1"/>
    <w:rsid w:val="001A6266"/>
    <w:rsid w:val="001B2EB5"/>
    <w:rsid w:val="001B36E1"/>
    <w:rsid w:val="001C0141"/>
    <w:rsid w:val="001C15F5"/>
    <w:rsid w:val="001C1DA8"/>
    <w:rsid w:val="001C3A57"/>
    <w:rsid w:val="001C409C"/>
    <w:rsid w:val="001C47CB"/>
    <w:rsid w:val="001C669B"/>
    <w:rsid w:val="001C75A5"/>
    <w:rsid w:val="001D0010"/>
    <w:rsid w:val="001D0A5E"/>
    <w:rsid w:val="001D2B51"/>
    <w:rsid w:val="001D2C24"/>
    <w:rsid w:val="001D3CE9"/>
    <w:rsid w:val="001D588A"/>
    <w:rsid w:val="001D6DB1"/>
    <w:rsid w:val="001D7021"/>
    <w:rsid w:val="001E10FF"/>
    <w:rsid w:val="001E1DEF"/>
    <w:rsid w:val="001E1E2B"/>
    <w:rsid w:val="001E3AF6"/>
    <w:rsid w:val="001E68FA"/>
    <w:rsid w:val="001F0B28"/>
    <w:rsid w:val="001F35B1"/>
    <w:rsid w:val="001F381A"/>
    <w:rsid w:val="001F480B"/>
    <w:rsid w:val="001F4F17"/>
    <w:rsid w:val="001F5EA2"/>
    <w:rsid w:val="00200C33"/>
    <w:rsid w:val="00200ED4"/>
    <w:rsid w:val="002035DC"/>
    <w:rsid w:val="00203EA7"/>
    <w:rsid w:val="00207C3F"/>
    <w:rsid w:val="0021292C"/>
    <w:rsid w:val="002154E0"/>
    <w:rsid w:val="0021611D"/>
    <w:rsid w:val="00216B11"/>
    <w:rsid w:val="00222C3B"/>
    <w:rsid w:val="002236C5"/>
    <w:rsid w:val="00224B52"/>
    <w:rsid w:val="002257E4"/>
    <w:rsid w:val="00226452"/>
    <w:rsid w:val="00230C73"/>
    <w:rsid w:val="00230F39"/>
    <w:rsid w:val="00231497"/>
    <w:rsid w:val="0023559B"/>
    <w:rsid w:val="002358BA"/>
    <w:rsid w:val="00235F47"/>
    <w:rsid w:val="0023607B"/>
    <w:rsid w:val="00237060"/>
    <w:rsid w:val="002416C3"/>
    <w:rsid w:val="00242CD7"/>
    <w:rsid w:val="0024355D"/>
    <w:rsid w:val="00246025"/>
    <w:rsid w:val="002476A1"/>
    <w:rsid w:val="00247DB4"/>
    <w:rsid w:val="002515C9"/>
    <w:rsid w:val="002525F6"/>
    <w:rsid w:val="002528F7"/>
    <w:rsid w:val="00252B87"/>
    <w:rsid w:val="00255E58"/>
    <w:rsid w:val="002569E7"/>
    <w:rsid w:val="0026068C"/>
    <w:rsid w:val="00260D5C"/>
    <w:rsid w:val="00264D04"/>
    <w:rsid w:val="002701B0"/>
    <w:rsid w:val="00271A1F"/>
    <w:rsid w:val="002729A3"/>
    <w:rsid w:val="00272E0D"/>
    <w:rsid w:val="0027382C"/>
    <w:rsid w:val="002763C2"/>
    <w:rsid w:val="00280248"/>
    <w:rsid w:val="00281E5E"/>
    <w:rsid w:val="00282283"/>
    <w:rsid w:val="00285402"/>
    <w:rsid w:val="0028563C"/>
    <w:rsid w:val="00287C59"/>
    <w:rsid w:val="00291722"/>
    <w:rsid w:val="00292849"/>
    <w:rsid w:val="00292B8B"/>
    <w:rsid w:val="00293807"/>
    <w:rsid w:val="00294472"/>
    <w:rsid w:val="0029470D"/>
    <w:rsid w:val="002958CF"/>
    <w:rsid w:val="00295CF6"/>
    <w:rsid w:val="002A10CC"/>
    <w:rsid w:val="002A16E7"/>
    <w:rsid w:val="002A21FA"/>
    <w:rsid w:val="002A279A"/>
    <w:rsid w:val="002A28FD"/>
    <w:rsid w:val="002A653D"/>
    <w:rsid w:val="002A6C77"/>
    <w:rsid w:val="002A7881"/>
    <w:rsid w:val="002B22FE"/>
    <w:rsid w:val="002B3351"/>
    <w:rsid w:val="002B4447"/>
    <w:rsid w:val="002B545A"/>
    <w:rsid w:val="002B6A15"/>
    <w:rsid w:val="002C0C9A"/>
    <w:rsid w:val="002C2475"/>
    <w:rsid w:val="002C4604"/>
    <w:rsid w:val="002C5AB1"/>
    <w:rsid w:val="002C7A88"/>
    <w:rsid w:val="002D0A3E"/>
    <w:rsid w:val="002D52E6"/>
    <w:rsid w:val="002D56F2"/>
    <w:rsid w:val="002D6DE0"/>
    <w:rsid w:val="002D7DD1"/>
    <w:rsid w:val="002E022B"/>
    <w:rsid w:val="002E204F"/>
    <w:rsid w:val="002E2A26"/>
    <w:rsid w:val="002E4957"/>
    <w:rsid w:val="002E4CED"/>
    <w:rsid w:val="002E5EDA"/>
    <w:rsid w:val="002E7416"/>
    <w:rsid w:val="002E7916"/>
    <w:rsid w:val="002F052B"/>
    <w:rsid w:val="002F2EB9"/>
    <w:rsid w:val="002F3CF7"/>
    <w:rsid w:val="002F5C0D"/>
    <w:rsid w:val="003031D6"/>
    <w:rsid w:val="00304D12"/>
    <w:rsid w:val="00306A73"/>
    <w:rsid w:val="0031332E"/>
    <w:rsid w:val="00315F72"/>
    <w:rsid w:val="003208BE"/>
    <w:rsid w:val="00320926"/>
    <w:rsid w:val="00323FD8"/>
    <w:rsid w:val="003331F9"/>
    <w:rsid w:val="00333B76"/>
    <w:rsid w:val="0033451F"/>
    <w:rsid w:val="00336781"/>
    <w:rsid w:val="00336D78"/>
    <w:rsid w:val="003412D9"/>
    <w:rsid w:val="00342446"/>
    <w:rsid w:val="00344084"/>
    <w:rsid w:val="00345F24"/>
    <w:rsid w:val="0034797F"/>
    <w:rsid w:val="00347DEF"/>
    <w:rsid w:val="00350E65"/>
    <w:rsid w:val="00351499"/>
    <w:rsid w:val="00355CBE"/>
    <w:rsid w:val="00361532"/>
    <w:rsid w:val="00365558"/>
    <w:rsid w:val="00371198"/>
    <w:rsid w:val="00372907"/>
    <w:rsid w:val="00372A72"/>
    <w:rsid w:val="003740A9"/>
    <w:rsid w:val="00376953"/>
    <w:rsid w:val="00381051"/>
    <w:rsid w:val="00382EC0"/>
    <w:rsid w:val="00382FC1"/>
    <w:rsid w:val="00384240"/>
    <w:rsid w:val="003859FD"/>
    <w:rsid w:val="00386CCD"/>
    <w:rsid w:val="00390E73"/>
    <w:rsid w:val="00395B50"/>
    <w:rsid w:val="003970CA"/>
    <w:rsid w:val="003A0EFB"/>
    <w:rsid w:val="003A210E"/>
    <w:rsid w:val="003A5FEF"/>
    <w:rsid w:val="003A63BD"/>
    <w:rsid w:val="003A6C7A"/>
    <w:rsid w:val="003A6FAA"/>
    <w:rsid w:val="003A7546"/>
    <w:rsid w:val="003B075D"/>
    <w:rsid w:val="003B180E"/>
    <w:rsid w:val="003B1E8B"/>
    <w:rsid w:val="003B423F"/>
    <w:rsid w:val="003B49A6"/>
    <w:rsid w:val="003B4E1D"/>
    <w:rsid w:val="003B6A8F"/>
    <w:rsid w:val="003C05D6"/>
    <w:rsid w:val="003C35CD"/>
    <w:rsid w:val="003C635C"/>
    <w:rsid w:val="003D2A27"/>
    <w:rsid w:val="003D37D7"/>
    <w:rsid w:val="003D604C"/>
    <w:rsid w:val="003D64FF"/>
    <w:rsid w:val="003E047F"/>
    <w:rsid w:val="003E17A1"/>
    <w:rsid w:val="003E1D8D"/>
    <w:rsid w:val="003E20F2"/>
    <w:rsid w:val="003E448D"/>
    <w:rsid w:val="003F02C6"/>
    <w:rsid w:val="003F0C37"/>
    <w:rsid w:val="003F1251"/>
    <w:rsid w:val="003F1575"/>
    <w:rsid w:val="003F1DAE"/>
    <w:rsid w:val="003F23E6"/>
    <w:rsid w:val="003F7DD7"/>
    <w:rsid w:val="00400A51"/>
    <w:rsid w:val="00403164"/>
    <w:rsid w:val="00404873"/>
    <w:rsid w:val="00406CAE"/>
    <w:rsid w:val="00407A60"/>
    <w:rsid w:val="00410617"/>
    <w:rsid w:val="00410D69"/>
    <w:rsid w:val="004121ED"/>
    <w:rsid w:val="00412442"/>
    <w:rsid w:val="00414EF4"/>
    <w:rsid w:val="00417CCB"/>
    <w:rsid w:val="00420224"/>
    <w:rsid w:val="00420A77"/>
    <w:rsid w:val="004230F5"/>
    <w:rsid w:val="00424540"/>
    <w:rsid w:val="00426B88"/>
    <w:rsid w:val="0043186B"/>
    <w:rsid w:val="00431E01"/>
    <w:rsid w:val="0043463D"/>
    <w:rsid w:val="00436AAF"/>
    <w:rsid w:val="00440F7C"/>
    <w:rsid w:val="00442E7A"/>
    <w:rsid w:val="00445609"/>
    <w:rsid w:val="00447B8D"/>
    <w:rsid w:val="00451122"/>
    <w:rsid w:val="00455464"/>
    <w:rsid w:val="00457D4A"/>
    <w:rsid w:val="00462812"/>
    <w:rsid w:val="004639A8"/>
    <w:rsid w:val="00464D6A"/>
    <w:rsid w:val="004660A6"/>
    <w:rsid w:val="00467F47"/>
    <w:rsid w:val="0047190C"/>
    <w:rsid w:val="004736B1"/>
    <w:rsid w:val="004808CD"/>
    <w:rsid w:val="0048459A"/>
    <w:rsid w:val="00484F35"/>
    <w:rsid w:val="00487BB2"/>
    <w:rsid w:val="004920CF"/>
    <w:rsid w:val="004A07B6"/>
    <w:rsid w:val="004A0AEF"/>
    <w:rsid w:val="004A2A89"/>
    <w:rsid w:val="004A2FCA"/>
    <w:rsid w:val="004A323E"/>
    <w:rsid w:val="004B00CE"/>
    <w:rsid w:val="004B1E44"/>
    <w:rsid w:val="004B2CCD"/>
    <w:rsid w:val="004B5E71"/>
    <w:rsid w:val="004B6CCD"/>
    <w:rsid w:val="004B6D89"/>
    <w:rsid w:val="004C1092"/>
    <w:rsid w:val="004C1CB7"/>
    <w:rsid w:val="004C45EE"/>
    <w:rsid w:val="004C629F"/>
    <w:rsid w:val="004C7BA4"/>
    <w:rsid w:val="004D18D5"/>
    <w:rsid w:val="004D19A5"/>
    <w:rsid w:val="004D1C8E"/>
    <w:rsid w:val="004D4134"/>
    <w:rsid w:val="004D74EE"/>
    <w:rsid w:val="004E0090"/>
    <w:rsid w:val="004E2B83"/>
    <w:rsid w:val="004E3533"/>
    <w:rsid w:val="004E589B"/>
    <w:rsid w:val="004E7CF3"/>
    <w:rsid w:val="004F1BE5"/>
    <w:rsid w:val="004F2B0E"/>
    <w:rsid w:val="004F4BD8"/>
    <w:rsid w:val="004F5FC6"/>
    <w:rsid w:val="00505251"/>
    <w:rsid w:val="00506CEE"/>
    <w:rsid w:val="005075E4"/>
    <w:rsid w:val="005106FE"/>
    <w:rsid w:val="00511238"/>
    <w:rsid w:val="005119CF"/>
    <w:rsid w:val="00520CBC"/>
    <w:rsid w:val="00521753"/>
    <w:rsid w:val="005218B2"/>
    <w:rsid w:val="00526EF0"/>
    <w:rsid w:val="0053279B"/>
    <w:rsid w:val="005329BC"/>
    <w:rsid w:val="00534739"/>
    <w:rsid w:val="00534823"/>
    <w:rsid w:val="00535C22"/>
    <w:rsid w:val="00545C00"/>
    <w:rsid w:val="005508EE"/>
    <w:rsid w:val="0055144B"/>
    <w:rsid w:val="00551ADD"/>
    <w:rsid w:val="005525E6"/>
    <w:rsid w:val="0055294D"/>
    <w:rsid w:val="005554D5"/>
    <w:rsid w:val="00555896"/>
    <w:rsid w:val="00557441"/>
    <w:rsid w:val="00560BB1"/>
    <w:rsid w:val="005649D4"/>
    <w:rsid w:val="0056647B"/>
    <w:rsid w:val="00566FDB"/>
    <w:rsid w:val="0057154A"/>
    <w:rsid w:val="00573472"/>
    <w:rsid w:val="005741BA"/>
    <w:rsid w:val="00580F93"/>
    <w:rsid w:val="005815E6"/>
    <w:rsid w:val="00583D48"/>
    <w:rsid w:val="00587C51"/>
    <w:rsid w:val="005919F7"/>
    <w:rsid w:val="00595674"/>
    <w:rsid w:val="005975EE"/>
    <w:rsid w:val="005A0281"/>
    <w:rsid w:val="005A1377"/>
    <w:rsid w:val="005A253C"/>
    <w:rsid w:val="005A3A04"/>
    <w:rsid w:val="005A4024"/>
    <w:rsid w:val="005A47C5"/>
    <w:rsid w:val="005A5C9B"/>
    <w:rsid w:val="005A5E34"/>
    <w:rsid w:val="005A6033"/>
    <w:rsid w:val="005A6556"/>
    <w:rsid w:val="005B2DEE"/>
    <w:rsid w:val="005B308F"/>
    <w:rsid w:val="005B5125"/>
    <w:rsid w:val="005B6BFF"/>
    <w:rsid w:val="005B782E"/>
    <w:rsid w:val="005B7E87"/>
    <w:rsid w:val="005C0B95"/>
    <w:rsid w:val="005C4D68"/>
    <w:rsid w:val="005C5E53"/>
    <w:rsid w:val="005C73C1"/>
    <w:rsid w:val="005D0C15"/>
    <w:rsid w:val="005D164C"/>
    <w:rsid w:val="005E0B3B"/>
    <w:rsid w:val="005E4F24"/>
    <w:rsid w:val="005E6915"/>
    <w:rsid w:val="005F12E0"/>
    <w:rsid w:val="005F37AA"/>
    <w:rsid w:val="005F3D4D"/>
    <w:rsid w:val="005F442D"/>
    <w:rsid w:val="00602349"/>
    <w:rsid w:val="00604B6B"/>
    <w:rsid w:val="00606A27"/>
    <w:rsid w:val="00606ECF"/>
    <w:rsid w:val="00610901"/>
    <w:rsid w:val="00611BFE"/>
    <w:rsid w:val="00611C2D"/>
    <w:rsid w:val="00611D4C"/>
    <w:rsid w:val="006120CF"/>
    <w:rsid w:val="006147A2"/>
    <w:rsid w:val="00617F3F"/>
    <w:rsid w:val="00621D47"/>
    <w:rsid w:val="00624A37"/>
    <w:rsid w:val="00625229"/>
    <w:rsid w:val="00630357"/>
    <w:rsid w:val="00631544"/>
    <w:rsid w:val="00635A71"/>
    <w:rsid w:val="0064176B"/>
    <w:rsid w:val="00641ED1"/>
    <w:rsid w:val="00642CB9"/>
    <w:rsid w:val="00642EEA"/>
    <w:rsid w:val="00644E87"/>
    <w:rsid w:val="00646988"/>
    <w:rsid w:val="00647522"/>
    <w:rsid w:val="0065196A"/>
    <w:rsid w:val="00653735"/>
    <w:rsid w:val="006552EB"/>
    <w:rsid w:val="00657442"/>
    <w:rsid w:val="00657691"/>
    <w:rsid w:val="006577D5"/>
    <w:rsid w:val="00657AB2"/>
    <w:rsid w:val="00663BE0"/>
    <w:rsid w:val="00670C31"/>
    <w:rsid w:val="00671B68"/>
    <w:rsid w:val="00672036"/>
    <w:rsid w:val="006758A5"/>
    <w:rsid w:val="00677D87"/>
    <w:rsid w:val="0068038C"/>
    <w:rsid w:val="006820C1"/>
    <w:rsid w:val="0068374D"/>
    <w:rsid w:val="00683E0F"/>
    <w:rsid w:val="00687D7A"/>
    <w:rsid w:val="006909D3"/>
    <w:rsid w:val="00690D3E"/>
    <w:rsid w:val="006925C8"/>
    <w:rsid w:val="00692EEE"/>
    <w:rsid w:val="00695986"/>
    <w:rsid w:val="006A7591"/>
    <w:rsid w:val="006B01DB"/>
    <w:rsid w:val="006B0680"/>
    <w:rsid w:val="006B1534"/>
    <w:rsid w:val="006B3357"/>
    <w:rsid w:val="006B39E4"/>
    <w:rsid w:val="006B4E13"/>
    <w:rsid w:val="006C7C1C"/>
    <w:rsid w:val="006D04B0"/>
    <w:rsid w:val="006D18CB"/>
    <w:rsid w:val="006D3CA1"/>
    <w:rsid w:val="006D5BDC"/>
    <w:rsid w:val="006E0552"/>
    <w:rsid w:val="006E05DC"/>
    <w:rsid w:val="006E1FEB"/>
    <w:rsid w:val="006E2E13"/>
    <w:rsid w:val="006F0574"/>
    <w:rsid w:val="006F2C16"/>
    <w:rsid w:val="006F3C2D"/>
    <w:rsid w:val="006F4D74"/>
    <w:rsid w:val="006F625C"/>
    <w:rsid w:val="00701BF8"/>
    <w:rsid w:val="007035EE"/>
    <w:rsid w:val="007059AF"/>
    <w:rsid w:val="00706012"/>
    <w:rsid w:val="00713814"/>
    <w:rsid w:val="00714FCF"/>
    <w:rsid w:val="007215AE"/>
    <w:rsid w:val="00723BB7"/>
    <w:rsid w:val="007304BE"/>
    <w:rsid w:val="0073154F"/>
    <w:rsid w:val="007337C6"/>
    <w:rsid w:val="00735E64"/>
    <w:rsid w:val="00736411"/>
    <w:rsid w:val="00737D9B"/>
    <w:rsid w:val="00740E2E"/>
    <w:rsid w:val="00742164"/>
    <w:rsid w:val="00742851"/>
    <w:rsid w:val="00744F65"/>
    <w:rsid w:val="007459F0"/>
    <w:rsid w:val="00746E35"/>
    <w:rsid w:val="0075006C"/>
    <w:rsid w:val="0075261A"/>
    <w:rsid w:val="00756CCB"/>
    <w:rsid w:val="00756CF1"/>
    <w:rsid w:val="00770030"/>
    <w:rsid w:val="0077034E"/>
    <w:rsid w:val="00772FE5"/>
    <w:rsid w:val="00773553"/>
    <w:rsid w:val="00775F44"/>
    <w:rsid w:val="00777603"/>
    <w:rsid w:val="00780B65"/>
    <w:rsid w:val="00783983"/>
    <w:rsid w:val="00784732"/>
    <w:rsid w:val="007849E0"/>
    <w:rsid w:val="0079142C"/>
    <w:rsid w:val="0079263E"/>
    <w:rsid w:val="00796216"/>
    <w:rsid w:val="00796ABE"/>
    <w:rsid w:val="00797E1E"/>
    <w:rsid w:val="007A1173"/>
    <w:rsid w:val="007A1D3A"/>
    <w:rsid w:val="007A1FC1"/>
    <w:rsid w:val="007A4249"/>
    <w:rsid w:val="007A718C"/>
    <w:rsid w:val="007B0EDA"/>
    <w:rsid w:val="007B0FFE"/>
    <w:rsid w:val="007C3BBD"/>
    <w:rsid w:val="007C3E08"/>
    <w:rsid w:val="007C57A0"/>
    <w:rsid w:val="007C7991"/>
    <w:rsid w:val="007D3AAB"/>
    <w:rsid w:val="007E01DD"/>
    <w:rsid w:val="007E02AF"/>
    <w:rsid w:val="007E0650"/>
    <w:rsid w:val="007E2818"/>
    <w:rsid w:val="007E31AE"/>
    <w:rsid w:val="007E4E1E"/>
    <w:rsid w:val="007F015A"/>
    <w:rsid w:val="007F281A"/>
    <w:rsid w:val="007F3DF2"/>
    <w:rsid w:val="007F4DE0"/>
    <w:rsid w:val="007F593A"/>
    <w:rsid w:val="00802684"/>
    <w:rsid w:val="00802DF3"/>
    <w:rsid w:val="00803FDC"/>
    <w:rsid w:val="00804162"/>
    <w:rsid w:val="008067CF"/>
    <w:rsid w:val="0081022A"/>
    <w:rsid w:val="00811BF8"/>
    <w:rsid w:val="00814A6A"/>
    <w:rsid w:val="008154C3"/>
    <w:rsid w:val="00815990"/>
    <w:rsid w:val="00816ED5"/>
    <w:rsid w:val="00817E4B"/>
    <w:rsid w:val="00821C33"/>
    <w:rsid w:val="00822E29"/>
    <w:rsid w:val="00823ACC"/>
    <w:rsid w:val="00825EA6"/>
    <w:rsid w:val="00826C5E"/>
    <w:rsid w:val="00833E7A"/>
    <w:rsid w:val="00835CBC"/>
    <w:rsid w:val="00837198"/>
    <w:rsid w:val="00840E21"/>
    <w:rsid w:val="00844EC4"/>
    <w:rsid w:val="00852C4B"/>
    <w:rsid w:val="00853088"/>
    <w:rsid w:val="008538FD"/>
    <w:rsid w:val="008623EE"/>
    <w:rsid w:val="008644BD"/>
    <w:rsid w:val="008730F3"/>
    <w:rsid w:val="00874B84"/>
    <w:rsid w:val="0087542D"/>
    <w:rsid w:val="00875960"/>
    <w:rsid w:val="00876F56"/>
    <w:rsid w:val="00880363"/>
    <w:rsid w:val="00882914"/>
    <w:rsid w:val="00886A75"/>
    <w:rsid w:val="0088714C"/>
    <w:rsid w:val="008871AF"/>
    <w:rsid w:val="0089016E"/>
    <w:rsid w:val="008909C2"/>
    <w:rsid w:val="00893CA5"/>
    <w:rsid w:val="008957F9"/>
    <w:rsid w:val="00895D59"/>
    <w:rsid w:val="00896FF4"/>
    <w:rsid w:val="008A12A1"/>
    <w:rsid w:val="008A250E"/>
    <w:rsid w:val="008A2FE6"/>
    <w:rsid w:val="008A675E"/>
    <w:rsid w:val="008C25BF"/>
    <w:rsid w:val="008C4565"/>
    <w:rsid w:val="008C7E36"/>
    <w:rsid w:val="008D0BB7"/>
    <w:rsid w:val="008D1443"/>
    <w:rsid w:val="008D197C"/>
    <w:rsid w:val="008D39C3"/>
    <w:rsid w:val="008D6C10"/>
    <w:rsid w:val="008D7055"/>
    <w:rsid w:val="008D7225"/>
    <w:rsid w:val="008E0D60"/>
    <w:rsid w:val="008E207D"/>
    <w:rsid w:val="008E662A"/>
    <w:rsid w:val="008F282B"/>
    <w:rsid w:val="008F309B"/>
    <w:rsid w:val="008F32B3"/>
    <w:rsid w:val="008F42E1"/>
    <w:rsid w:val="008F6FAC"/>
    <w:rsid w:val="0090197E"/>
    <w:rsid w:val="00902349"/>
    <w:rsid w:val="0090321F"/>
    <w:rsid w:val="0090562D"/>
    <w:rsid w:val="00905AF5"/>
    <w:rsid w:val="0090697F"/>
    <w:rsid w:val="00912FDF"/>
    <w:rsid w:val="009142A2"/>
    <w:rsid w:val="009234B8"/>
    <w:rsid w:val="009266BE"/>
    <w:rsid w:val="0093028B"/>
    <w:rsid w:val="00931173"/>
    <w:rsid w:val="009318EA"/>
    <w:rsid w:val="00931C2F"/>
    <w:rsid w:val="0094577C"/>
    <w:rsid w:val="00945BEC"/>
    <w:rsid w:val="00947775"/>
    <w:rsid w:val="00950094"/>
    <w:rsid w:val="00952A60"/>
    <w:rsid w:val="00952B2D"/>
    <w:rsid w:val="00954BBB"/>
    <w:rsid w:val="0096006A"/>
    <w:rsid w:val="00963180"/>
    <w:rsid w:val="00963436"/>
    <w:rsid w:val="00965849"/>
    <w:rsid w:val="009665E1"/>
    <w:rsid w:val="009727D6"/>
    <w:rsid w:val="00975BEA"/>
    <w:rsid w:val="0098012E"/>
    <w:rsid w:val="009823F2"/>
    <w:rsid w:val="0098283A"/>
    <w:rsid w:val="00982D8A"/>
    <w:rsid w:val="00984FC9"/>
    <w:rsid w:val="0098522A"/>
    <w:rsid w:val="00986307"/>
    <w:rsid w:val="0099010B"/>
    <w:rsid w:val="00992C0E"/>
    <w:rsid w:val="00994968"/>
    <w:rsid w:val="00994F94"/>
    <w:rsid w:val="00995C4D"/>
    <w:rsid w:val="00996392"/>
    <w:rsid w:val="00996DF1"/>
    <w:rsid w:val="009A2CE3"/>
    <w:rsid w:val="009A330E"/>
    <w:rsid w:val="009A336A"/>
    <w:rsid w:val="009A670D"/>
    <w:rsid w:val="009A7AE7"/>
    <w:rsid w:val="009B04CD"/>
    <w:rsid w:val="009B1B8D"/>
    <w:rsid w:val="009B2342"/>
    <w:rsid w:val="009B54A4"/>
    <w:rsid w:val="009B7E84"/>
    <w:rsid w:val="009C09C3"/>
    <w:rsid w:val="009C0EB1"/>
    <w:rsid w:val="009C2F4D"/>
    <w:rsid w:val="009C368E"/>
    <w:rsid w:val="009C6333"/>
    <w:rsid w:val="009D078B"/>
    <w:rsid w:val="009D0FCF"/>
    <w:rsid w:val="009D29E7"/>
    <w:rsid w:val="009D72A3"/>
    <w:rsid w:val="009E08C2"/>
    <w:rsid w:val="009E4C48"/>
    <w:rsid w:val="009E5053"/>
    <w:rsid w:val="009F410F"/>
    <w:rsid w:val="009F524A"/>
    <w:rsid w:val="009F5A80"/>
    <w:rsid w:val="00A00CD0"/>
    <w:rsid w:val="00A01111"/>
    <w:rsid w:val="00A02A82"/>
    <w:rsid w:val="00A03E6D"/>
    <w:rsid w:val="00A05384"/>
    <w:rsid w:val="00A06C13"/>
    <w:rsid w:val="00A07D76"/>
    <w:rsid w:val="00A107CF"/>
    <w:rsid w:val="00A10C3C"/>
    <w:rsid w:val="00A13BC4"/>
    <w:rsid w:val="00A17797"/>
    <w:rsid w:val="00A226EF"/>
    <w:rsid w:val="00A22A8A"/>
    <w:rsid w:val="00A22E27"/>
    <w:rsid w:val="00A23DBB"/>
    <w:rsid w:val="00A24A23"/>
    <w:rsid w:val="00A32920"/>
    <w:rsid w:val="00A35E15"/>
    <w:rsid w:val="00A37D17"/>
    <w:rsid w:val="00A415CF"/>
    <w:rsid w:val="00A45CC7"/>
    <w:rsid w:val="00A46520"/>
    <w:rsid w:val="00A473EA"/>
    <w:rsid w:val="00A51A24"/>
    <w:rsid w:val="00A51B1A"/>
    <w:rsid w:val="00A51E63"/>
    <w:rsid w:val="00A604AF"/>
    <w:rsid w:val="00A62CA9"/>
    <w:rsid w:val="00A648D5"/>
    <w:rsid w:val="00A74476"/>
    <w:rsid w:val="00A83506"/>
    <w:rsid w:val="00A83E52"/>
    <w:rsid w:val="00A860AE"/>
    <w:rsid w:val="00A86215"/>
    <w:rsid w:val="00A91F86"/>
    <w:rsid w:val="00A92B5D"/>
    <w:rsid w:val="00A92DE3"/>
    <w:rsid w:val="00A93C3C"/>
    <w:rsid w:val="00A9423C"/>
    <w:rsid w:val="00A95CE7"/>
    <w:rsid w:val="00A964B8"/>
    <w:rsid w:val="00A9778C"/>
    <w:rsid w:val="00AA0A9F"/>
    <w:rsid w:val="00AA273E"/>
    <w:rsid w:val="00AA4E8C"/>
    <w:rsid w:val="00AA69CB"/>
    <w:rsid w:val="00AB2E4F"/>
    <w:rsid w:val="00AB3061"/>
    <w:rsid w:val="00AB4EC0"/>
    <w:rsid w:val="00AB6335"/>
    <w:rsid w:val="00AB6644"/>
    <w:rsid w:val="00AB7D1A"/>
    <w:rsid w:val="00AC060B"/>
    <w:rsid w:val="00AC1BB0"/>
    <w:rsid w:val="00AC3DE1"/>
    <w:rsid w:val="00AC5878"/>
    <w:rsid w:val="00AC6605"/>
    <w:rsid w:val="00AC736B"/>
    <w:rsid w:val="00AC7AC3"/>
    <w:rsid w:val="00AD19AE"/>
    <w:rsid w:val="00AD71CE"/>
    <w:rsid w:val="00AE0FEE"/>
    <w:rsid w:val="00AE3D0E"/>
    <w:rsid w:val="00AF1CEA"/>
    <w:rsid w:val="00AF5711"/>
    <w:rsid w:val="00AF74BA"/>
    <w:rsid w:val="00AF7536"/>
    <w:rsid w:val="00B01369"/>
    <w:rsid w:val="00B02729"/>
    <w:rsid w:val="00B04D52"/>
    <w:rsid w:val="00B05035"/>
    <w:rsid w:val="00B0769B"/>
    <w:rsid w:val="00B07A17"/>
    <w:rsid w:val="00B10CD1"/>
    <w:rsid w:val="00B12F48"/>
    <w:rsid w:val="00B1307A"/>
    <w:rsid w:val="00B14842"/>
    <w:rsid w:val="00B14A47"/>
    <w:rsid w:val="00B169C1"/>
    <w:rsid w:val="00B20378"/>
    <w:rsid w:val="00B21213"/>
    <w:rsid w:val="00B2477F"/>
    <w:rsid w:val="00B269C6"/>
    <w:rsid w:val="00B26D94"/>
    <w:rsid w:val="00B274B5"/>
    <w:rsid w:val="00B274DF"/>
    <w:rsid w:val="00B30B02"/>
    <w:rsid w:val="00B36AD5"/>
    <w:rsid w:val="00B41C5F"/>
    <w:rsid w:val="00B42084"/>
    <w:rsid w:val="00B4467D"/>
    <w:rsid w:val="00B44E3D"/>
    <w:rsid w:val="00B4578D"/>
    <w:rsid w:val="00B46DEB"/>
    <w:rsid w:val="00B52910"/>
    <w:rsid w:val="00B56C84"/>
    <w:rsid w:val="00B606A5"/>
    <w:rsid w:val="00B633AB"/>
    <w:rsid w:val="00B6515B"/>
    <w:rsid w:val="00B66469"/>
    <w:rsid w:val="00B67A9C"/>
    <w:rsid w:val="00B67F82"/>
    <w:rsid w:val="00B7682F"/>
    <w:rsid w:val="00B80F6A"/>
    <w:rsid w:val="00B81AC8"/>
    <w:rsid w:val="00B82546"/>
    <w:rsid w:val="00B91AC5"/>
    <w:rsid w:val="00B945F5"/>
    <w:rsid w:val="00BA0AF9"/>
    <w:rsid w:val="00BA10D0"/>
    <w:rsid w:val="00BB34AC"/>
    <w:rsid w:val="00BB5C8E"/>
    <w:rsid w:val="00BC1163"/>
    <w:rsid w:val="00BC2B78"/>
    <w:rsid w:val="00BC4F17"/>
    <w:rsid w:val="00BC51DD"/>
    <w:rsid w:val="00BC60DF"/>
    <w:rsid w:val="00BC75C8"/>
    <w:rsid w:val="00BC7E24"/>
    <w:rsid w:val="00BD0C73"/>
    <w:rsid w:val="00BD36B4"/>
    <w:rsid w:val="00BD3CA1"/>
    <w:rsid w:val="00BD5644"/>
    <w:rsid w:val="00BD5BD0"/>
    <w:rsid w:val="00BD760C"/>
    <w:rsid w:val="00BD79BE"/>
    <w:rsid w:val="00BE000D"/>
    <w:rsid w:val="00BE391D"/>
    <w:rsid w:val="00BE44C6"/>
    <w:rsid w:val="00BE6F21"/>
    <w:rsid w:val="00BF2623"/>
    <w:rsid w:val="00BF6027"/>
    <w:rsid w:val="00BF6AE7"/>
    <w:rsid w:val="00BF6E8D"/>
    <w:rsid w:val="00C00ABB"/>
    <w:rsid w:val="00C0156C"/>
    <w:rsid w:val="00C0238E"/>
    <w:rsid w:val="00C0259C"/>
    <w:rsid w:val="00C03E6D"/>
    <w:rsid w:val="00C06BD3"/>
    <w:rsid w:val="00C13E11"/>
    <w:rsid w:val="00C14EC1"/>
    <w:rsid w:val="00C16832"/>
    <w:rsid w:val="00C16FB3"/>
    <w:rsid w:val="00C17177"/>
    <w:rsid w:val="00C201A8"/>
    <w:rsid w:val="00C26EB1"/>
    <w:rsid w:val="00C27164"/>
    <w:rsid w:val="00C278FB"/>
    <w:rsid w:val="00C30B88"/>
    <w:rsid w:val="00C31FB8"/>
    <w:rsid w:val="00C33465"/>
    <w:rsid w:val="00C33FC3"/>
    <w:rsid w:val="00C367C1"/>
    <w:rsid w:val="00C41AB9"/>
    <w:rsid w:val="00C43A0A"/>
    <w:rsid w:val="00C451CF"/>
    <w:rsid w:val="00C454D6"/>
    <w:rsid w:val="00C46BC5"/>
    <w:rsid w:val="00C46BC8"/>
    <w:rsid w:val="00C50F5E"/>
    <w:rsid w:val="00C51D15"/>
    <w:rsid w:val="00C52793"/>
    <w:rsid w:val="00C571DD"/>
    <w:rsid w:val="00C61B47"/>
    <w:rsid w:val="00C640D0"/>
    <w:rsid w:val="00C6435B"/>
    <w:rsid w:val="00C64AE5"/>
    <w:rsid w:val="00C66A46"/>
    <w:rsid w:val="00C70921"/>
    <w:rsid w:val="00C71EF8"/>
    <w:rsid w:val="00C75A0C"/>
    <w:rsid w:val="00C82068"/>
    <w:rsid w:val="00C924A0"/>
    <w:rsid w:val="00C9325D"/>
    <w:rsid w:val="00CA3B4B"/>
    <w:rsid w:val="00CA457D"/>
    <w:rsid w:val="00CA4C0E"/>
    <w:rsid w:val="00CA7959"/>
    <w:rsid w:val="00CA7E01"/>
    <w:rsid w:val="00CB1FFB"/>
    <w:rsid w:val="00CB204B"/>
    <w:rsid w:val="00CB31F8"/>
    <w:rsid w:val="00CB538C"/>
    <w:rsid w:val="00CB710D"/>
    <w:rsid w:val="00CC20CA"/>
    <w:rsid w:val="00CC4946"/>
    <w:rsid w:val="00CC5CBD"/>
    <w:rsid w:val="00CC6BCE"/>
    <w:rsid w:val="00CD0885"/>
    <w:rsid w:val="00CD0F41"/>
    <w:rsid w:val="00CD2813"/>
    <w:rsid w:val="00CD3592"/>
    <w:rsid w:val="00CD6738"/>
    <w:rsid w:val="00CD7601"/>
    <w:rsid w:val="00CE0995"/>
    <w:rsid w:val="00CE0C23"/>
    <w:rsid w:val="00CE23E7"/>
    <w:rsid w:val="00CE5D99"/>
    <w:rsid w:val="00CE5DF7"/>
    <w:rsid w:val="00CF0543"/>
    <w:rsid w:val="00CF26C1"/>
    <w:rsid w:val="00CF5202"/>
    <w:rsid w:val="00CF5E44"/>
    <w:rsid w:val="00D00055"/>
    <w:rsid w:val="00D00AD6"/>
    <w:rsid w:val="00D00D50"/>
    <w:rsid w:val="00D01970"/>
    <w:rsid w:val="00D0413D"/>
    <w:rsid w:val="00D06517"/>
    <w:rsid w:val="00D0692F"/>
    <w:rsid w:val="00D12ECF"/>
    <w:rsid w:val="00D13B44"/>
    <w:rsid w:val="00D1773C"/>
    <w:rsid w:val="00D20402"/>
    <w:rsid w:val="00D2277F"/>
    <w:rsid w:val="00D22C45"/>
    <w:rsid w:val="00D2630A"/>
    <w:rsid w:val="00D27E13"/>
    <w:rsid w:val="00D30AF1"/>
    <w:rsid w:val="00D349BD"/>
    <w:rsid w:val="00D35B3F"/>
    <w:rsid w:val="00D420D7"/>
    <w:rsid w:val="00D42EBA"/>
    <w:rsid w:val="00D524AF"/>
    <w:rsid w:val="00D574EB"/>
    <w:rsid w:val="00D5795B"/>
    <w:rsid w:val="00D61303"/>
    <w:rsid w:val="00D66401"/>
    <w:rsid w:val="00D6742E"/>
    <w:rsid w:val="00D731EB"/>
    <w:rsid w:val="00D73748"/>
    <w:rsid w:val="00D73D07"/>
    <w:rsid w:val="00D740EB"/>
    <w:rsid w:val="00D753E2"/>
    <w:rsid w:val="00D80AF9"/>
    <w:rsid w:val="00D84406"/>
    <w:rsid w:val="00D85F4C"/>
    <w:rsid w:val="00D867E8"/>
    <w:rsid w:val="00D86865"/>
    <w:rsid w:val="00D8708E"/>
    <w:rsid w:val="00D876A9"/>
    <w:rsid w:val="00D90209"/>
    <w:rsid w:val="00D90606"/>
    <w:rsid w:val="00D90945"/>
    <w:rsid w:val="00D9577E"/>
    <w:rsid w:val="00D970A5"/>
    <w:rsid w:val="00D97709"/>
    <w:rsid w:val="00DA1D0D"/>
    <w:rsid w:val="00DA3F0B"/>
    <w:rsid w:val="00DA66D0"/>
    <w:rsid w:val="00DB09AA"/>
    <w:rsid w:val="00DB3C86"/>
    <w:rsid w:val="00DB4FE5"/>
    <w:rsid w:val="00DB5ABF"/>
    <w:rsid w:val="00DB72F2"/>
    <w:rsid w:val="00DC363E"/>
    <w:rsid w:val="00DC3966"/>
    <w:rsid w:val="00DC3DF3"/>
    <w:rsid w:val="00DC6990"/>
    <w:rsid w:val="00DD4CBD"/>
    <w:rsid w:val="00DD5A98"/>
    <w:rsid w:val="00DD5F60"/>
    <w:rsid w:val="00DD5F9A"/>
    <w:rsid w:val="00DD7544"/>
    <w:rsid w:val="00DD79F7"/>
    <w:rsid w:val="00DD7BE7"/>
    <w:rsid w:val="00DD7F35"/>
    <w:rsid w:val="00DD7FE9"/>
    <w:rsid w:val="00DE05D5"/>
    <w:rsid w:val="00DE43AE"/>
    <w:rsid w:val="00DF05D8"/>
    <w:rsid w:val="00DF29E3"/>
    <w:rsid w:val="00DF7562"/>
    <w:rsid w:val="00DF7D4C"/>
    <w:rsid w:val="00E05172"/>
    <w:rsid w:val="00E05643"/>
    <w:rsid w:val="00E05ECE"/>
    <w:rsid w:val="00E06497"/>
    <w:rsid w:val="00E0681B"/>
    <w:rsid w:val="00E07A9C"/>
    <w:rsid w:val="00E1405F"/>
    <w:rsid w:val="00E1463E"/>
    <w:rsid w:val="00E15163"/>
    <w:rsid w:val="00E17337"/>
    <w:rsid w:val="00E22DD0"/>
    <w:rsid w:val="00E2495C"/>
    <w:rsid w:val="00E256A9"/>
    <w:rsid w:val="00E25B6A"/>
    <w:rsid w:val="00E26913"/>
    <w:rsid w:val="00E32A81"/>
    <w:rsid w:val="00E32F82"/>
    <w:rsid w:val="00E32F87"/>
    <w:rsid w:val="00E34AA9"/>
    <w:rsid w:val="00E36376"/>
    <w:rsid w:val="00E40413"/>
    <w:rsid w:val="00E40EAC"/>
    <w:rsid w:val="00E42607"/>
    <w:rsid w:val="00E44F34"/>
    <w:rsid w:val="00E54015"/>
    <w:rsid w:val="00E54A5B"/>
    <w:rsid w:val="00E574ED"/>
    <w:rsid w:val="00E617C7"/>
    <w:rsid w:val="00E62CC8"/>
    <w:rsid w:val="00E63DA4"/>
    <w:rsid w:val="00E704A9"/>
    <w:rsid w:val="00E71DA9"/>
    <w:rsid w:val="00E74FB0"/>
    <w:rsid w:val="00E77465"/>
    <w:rsid w:val="00E83AF2"/>
    <w:rsid w:val="00E85909"/>
    <w:rsid w:val="00E86A61"/>
    <w:rsid w:val="00E91374"/>
    <w:rsid w:val="00E944A0"/>
    <w:rsid w:val="00E95007"/>
    <w:rsid w:val="00E96CF8"/>
    <w:rsid w:val="00E973B5"/>
    <w:rsid w:val="00E97827"/>
    <w:rsid w:val="00EA2A1C"/>
    <w:rsid w:val="00EB02C0"/>
    <w:rsid w:val="00EB0713"/>
    <w:rsid w:val="00EB32CC"/>
    <w:rsid w:val="00EB3E5F"/>
    <w:rsid w:val="00EB4CA4"/>
    <w:rsid w:val="00EB4E97"/>
    <w:rsid w:val="00EB5C30"/>
    <w:rsid w:val="00EC2392"/>
    <w:rsid w:val="00EC2526"/>
    <w:rsid w:val="00EC3204"/>
    <w:rsid w:val="00EC3674"/>
    <w:rsid w:val="00EC5045"/>
    <w:rsid w:val="00ED04FF"/>
    <w:rsid w:val="00ED09C8"/>
    <w:rsid w:val="00ED5CC6"/>
    <w:rsid w:val="00EE155F"/>
    <w:rsid w:val="00EE28F2"/>
    <w:rsid w:val="00EF0AE5"/>
    <w:rsid w:val="00EF17F5"/>
    <w:rsid w:val="00EF2940"/>
    <w:rsid w:val="00EF521C"/>
    <w:rsid w:val="00EF5C8F"/>
    <w:rsid w:val="00F00853"/>
    <w:rsid w:val="00F02BD4"/>
    <w:rsid w:val="00F039E2"/>
    <w:rsid w:val="00F110D9"/>
    <w:rsid w:val="00F12E63"/>
    <w:rsid w:val="00F130E0"/>
    <w:rsid w:val="00F163AE"/>
    <w:rsid w:val="00F16B7B"/>
    <w:rsid w:val="00F22827"/>
    <w:rsid w:val="00F27A0A"/>
    <w:rsid w:val="00F309CD"/>
    <w:rsid w:val="00F31C85"/>
    <w:rsid w:val="00F35F07"/>
    <w:rsid w:val="00F35F5D"/>
    <w:rsid w:val="00F37254"/>
    <w:rsid w:val="00F3777C"/>
    <w:rsid w:val="00F37D1E"/>
    <w:rsid w:val="00F42CE0"/>
    <w:rsid w:val="00F4371D"/>
    <w:rsid w:val="00F43E7C"/>
    <w:rsid w:val="00F4540D"/>
    <w:rsid w:val="00F50037"/>
    <w:rsid w:val="00F51E23"/>
    <w:rsid w:val="00F525C5"/>
    <w:rsid w:val="00F527BE"/>
    <w:rsid w:val="00F539E4"/>
    <w:rsid w:val="00F53DF1"/>
    <w:rsid w:val="00F57239"/>
    <w:rsid w:val="00F612A5"/>
    <w:rsid w:val="00F62CB5"/>
    <w:rsid w:val="00F65C73"/>
    <w:rsid w:val="00F6643C"/>
    <w:rsid w:val="00F67161"/>
    <w:rsid w:val="00F70DF4"/>
    <w:rsid w:val="00F729C6"/>
    <w:rsid w:val="00F73EFF"/>
    <w:rsid w:val="00F73FB1"/>
    <w:rsid w:val="00F74705"/>
    <w:rsid w:val="00F77B15"/>
    <w:rsid w:val="00F80898"/>
    <w:rsid w:val="00F83904"/>
    <w:rsid w:val="00F90683"/>
    <w:rsid w:val="00F927B6"/>
    <w:rsid w:val="00F92821"/>
    <w:rsid w:val="00F92C92"/>
    <w:rsid w:val="00F95FA3"/>
    <w:rsid w:val="00FA0712"/>
    <w:rsid w:val="00FA243D"/>
    <w:rsid w:val="00FA4328"/>
    <w:rsid w:val="00FA5492"/>
    <w:rsid w:val="00FA5A53"/>
    <w:rsid w:val="00FA5EBE"/>
    <w:rsid w:val="00FA6AB1"/>
    <w:rsid w:val="00FB3A6E"/>
    <w:rsid w:val="00FB5871"/>
    <w:rsid w:val="00FB65AB"/>
    <w:rsid w:val="00FB7850"/>
    <w:rsid w:val="00FC005E"/>
    <w:rsid w:val="00FC4791"/>
    <w:rsid w:val="00FC619F"/>
    <w:rsid w:val="00FC73B1"/>
    <w:rsid w:val="00FD381D"/>
    <w:rsid w:val="00FD3D2E"/>
    <w:rsid w:val="00FD4484"/>
    <w:rsid w:val="00FD557F"/>
    <w:rsid w:val="00FE2472"/>
    <w:rsid w:val="00FE49F1"/>
    <w:rsid w:val="00FE79C3"/>
    <w:rsid w:val="00FF1260"/>
    <w:rsid w:val="00FF3478"/>
    <w:rsid w:val="00FF517C"/>
    <w:rsid w:val="00FF5BCE"/>
    <w:rsid w:val="00FF6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9441"/>
    <o:shapelayout v:ext="edit">
      <o:idmap v:ext="edit" data="1"/>
    </o:shapelayout>
  </w:shapeDefaults>
  <w:decimalSymbol w:val="."/>
  <w:listSeparator w:val=","/>
  <w14:docId w14:val="10437BD2"/>
  <w15:docId w15:val="{C5DFF985-B23A-4273-A954-0FE4C324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C5E"/>
    <w:pPr>
      <w:spacing w:afterLines="100" w:line="276" w:lineRule="auto"/>
    </w:pPr>
    <w:rPr>
      <w:rFonts w:ascii="Arial" w:hAnsi="Arial"/>
      <w:color w:val="3C5669"/>
      <w:sz w:val="20"/>
      <w:szCs w:val="24"/>
      <w:lang w:eastAsia="ja-JP"/>
    </w:rPr>
  </w:style>
  <w:style w:type="paragraph" w:styleId="Heading1">
    <w:name w:val="heading 1"/>
    <w:basedOn w:val="Normal"/>
    <w:next w:val="Normal"/>
    <w:link w:val="Heading1Char"/>
    <w:autoRedefine/>
    <w:uiPriority w:val="99"/>
    <w:qFormat/>
    <w:rsid w:val="00ED09C8"/>
    <w:pPr>
      <w:keepNext/>
      <w:keepLines/>
      <w:pageBreakBefore/>
      <w:pBdr>
        <w:bottom w:val="single" w:sz="4" w:space="1" w:color="8D9EAF"/>
      </w:pBdr>
      <w:spacing w:afterLines="0"/>
      <w:outlineLvl w:val="0"/>
    </w:pPr>
    <w:rPr>
      <w:rFonts w:eastAsia="Times New Roman"/>
      <w:bCs/>
      <w:color w:val="1F497D"/>
      <w:sz w:val="36"/>
      <w:szCs w:val="28"/>
    </w:rPr>
  </w:style>
  <w:style w:type="paragraph" w:styleId="Heading2">
    <w:name w:val="heading 2"/>
    <w:basedOn w:val="Normal"/>
    <w:next w:val="Normal"/>
    <w:link w:val="Heading2Char"/>
    <w:uiPriority w:val="99"/>
    <w:qFormat/>
    <w:rsid w:val="002C0C9A"/>
    <w:pPr>
      <w:keepNext/>
      <w:keepLines/>
      <w:spacing w:before="480" w:afterLines="0"/>
      <w:outlineLvl w:val="1"/>
    </w:pPr>
    <w:rPr>
      <w:rFonts w:eastAsia="Times New Roman"/>
      <w:b/>
      <w:bCs/>
      <w:color w:val="8D9EAF"/>
      <w:sz w:val="24"/>
      <w:szCs w:val="26"/>
    </w:rPr>
  </w:style>
  <w:style w:type="paragraph" w:styleId="Heading3">
    <w:name w:val="heading 3"/>
    <w:basedOn w:val="Normal"/>
    <w:next w:val="Normal"/>
    <w:link w:val="Heading3Char"/>
    <w:uiPriority w:val="99"/>
    <w:qFormat/>
    <w:rsid w:val="002C0C9A"/>
    <w:pPr>
      <w:keepNext/>
      <w:keepLines/>
      <w:spacing w:before="200" w:afterLines="0"/>
      <w:outlineLvl w:val="2"/>
    </w:pPr>
    <w:rPr>
      <w:rFonts w:eastAsia="Times New Roman"/>
      <w:bCs/>
      <w:color w:val="8D9EAF"/>
      <w:sz w:val="24"/>
    </w:rPr>
  </w:style>
  <w:style w:type="paragraph" w:styleId="Heading4">
    <w:name w:val="heading 4"/>
    <w:basedOn w:val="Normal"/>
    <w:next w:val="Normal"/>
    <w:link w:val="Heading4Char"/>
    <w:uiPriority w:val="99"/>
    <w:qFormat/>
    <w:rsid w:val="002C0C9A"/>
    <w:pPr>
      <w:keepNext/>
      <w:keepLines/>
      <w:spacing w:before="200" w:afterLines="0"/>
      <w:outlineLvl w:val="3"/>
    </w:pPr>
    <w:rPr>
      <w:rFonts w:eastAsia="Times New Roman"/>
      <w:bCs/>
      <w:iCs/>
      <w:color w:val="8D9EAF"/>
      <w:sz w:val="24"/>
    </w:rPr>
  </w:style>
  <w:style w:type="paragraph" w:styleId="Heading5">
    <w:name w:val="heading 5"/>
    <w:basedOn w:val="Normal"/>
    <w:next w:val="Normal"/>
    <w:link w:val="Heading5Char"/>
    <w:uiPriority w:val="99"/>
    <w:qFormat/>
    <w:rsid w:val="002C0C9A"/>
    <w:pPr>
      <w:keepNext/>
      <w:keepLines/>
      <w:spacing w:before="200" w:afterLines="0"/>
      <w:outlineLvl w:val="4"/>
    </w:pPr>
    <w:rPr>
      <w:rFonts w:eastAsia="Times New Roman"/>
      <w:color w:val="8D9EAF"/>
      <w:sz w:val="24"/>
    </w:rPr>
  </w:style>
  <w:style w:type="paragraph" w:styleId="Heading6">
    <w:name w:val="heading 6"/>
    <w:basedOn w:val="Normal"/>
    <w:next w:val="Normal"/>
    <w:link w:val="Heading6Char"/>
    <w:uiPriority w:val="99"/>
    <w:qFormat/>
    <w:rsid w:val="002C0C9A"/>
    <w:pPr>
      <w:keepNext/>
      <w:keepLines/>
      <w:spacing w:before="200" w:afterLines="0"/>
      <w:outlineLvl w:val="5"/>
    </w:pPr>
    <w:rPr>
      <w:rFonts w:eastAsia="Times New Roman"/>
      <w:iCs/>
      <w:color w:val="8D9EAF"/>
      <w:sz w:val="24"/>
    </w:rPr>
  </w:style>
  <w:style w:type="paragraph" w:styleId="Heading7">
    <w:name w:val="heading 7"/>
    <w:basedOn w:val="Normal"/>
    <w:next w:val="Normal"/>
    <w:link w:val="Heading7Char"/>
    <w:uiPriority w:val="99"/>
    <w:qFormat/>
    <w:rsid w:val="002C0C9A"/>
    <w:pPr>
      <w:keepNext/>
      <w:keepLines/>
      <w:spacing w:before="200" w:afterLines="0"/>
      <w:outlineLvl w:val="6"/>
    </w:pPr>
    <w:rPr>
      <w:rFonts w:eastAsia="Times New Roman"/>
      <w:iCs/>
      <w:color w:val="8D9EAF"/>
      <w:sz w:val="24"/>
    </w:rPr>
  </w:style>
  <w:style w:type="paragraph" w:styleId="Heading8">
    <w:name w:val="heading 8"/>
    <w:basedOn w:val="Normal"/>
    <w:next w:val="Normal"/>
    <w:link w:val="Heading8Char"/>
    <w:uiPriority w:val="99"/>
    <w:qFormat/>
    <w:rsid w:val="002C0C9A"/>
    <w:pPr>
      <w:keepNext/>
      <w:keepLines/>
      <w:spacing w:before="200"/>
      <w:outlineLvl w:val="7"/>
    </w:pPr>
    <w:rPr>
      <w:rFonts w:eastAsia="Times New Roman"/>
      <w:color w:val="5B829F"/>
      <w:szCs w:val="20"/>
    </w:rPr>
  </w:style>
  <w:style w:type="paragraph" w:styleId="Heading9">
    <w:name w:val="heading 9"/>
    <w:basedOn w:val="Normal"/>
    <w:next w:val="Normal"/>
    <w:link w:val="Heading9Char"/>
    <w:uiPriority w:val="99"/>
    <w:qFormat/>
    <w:rsid w:val="00FE79C3"/>
    <w:pPr>
      <w:keepNext/>
      <w:keepLines/>
      <w:spacing w:before="200"/>
      <w:outlineLvl w:val="8"/>
    </w:pPr>
    <w:rPr>
      <w:rFonts w:eastAsia="Times New Roman"/>
      <w:i/>
      <w:iCs/>
      <w:color w:val="5B829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09C8"/>
    <w:rPr>
      <w:rFonts w:ascii="Arial" w:eastAsia="Times New Roman" w:hAnsi="Arial"/>
      <w:bCs/>
      <w:color w:val="1F497D"/>
      <w:sz w:val="36"/>
      <w:szCs w:val="28"/>
      <w:lang w:eastAsia="ja-JP"/>
    </w:rPr>
  </w:style>
  <w:style w:type="character" w:customStyle="1" w:styleId="Heading2Char">
    <w:name w:val="Heading 2 Char"/>
    <w:basedOn w:val="DefaultParagraphFont"/>
    <w:link w:val="Heading2"/>
    <w:uiPriority w:val="99"/>
    <w:locked/>
    <w:rsid w:val="002C0C9A"/>
    <w:rPr>
      <w:rFonts w:ascii="Arial" w:hAnsi="Arial" w:cs="Times New Roman"/>
      <w:b/>
      <w:bCs/>
      <w:color w:val="8D9EAF"/>
      <w:sz w:val="26"/>
      <w:szCs w:val="26"/>
      <w:lang w:eastAsia="ja-JP"/>
    </w:rPr>
  </w:style>
  <w:style w:type="character" w:customStyle="1" w:styleId="Heading3Char">
    <w:name w:val="Heading 3 Char"/>
    <w:basedOn w:val="DefaultParagraphFont"/>
    <w:link w:val="Heading3"/>
    <w:uiPriority w:val="99"/>
    <w:locked/>
    <w:rsid w:val="002C0C9A"/>
    <w:rPr>
      <w:rFonts w:ascii="Arial" w:hAnsi="Arial" w:cs="Times New Roman"/>
      <w:bCs/>
      <w:color w:val="8D9EAF"/>
      <w:sz w:val="24"/>
      <w:szCs w:val="24"/>
      <w:lang w:eastAsia="ja-JP"/>
    </w:rPr>
  </w:style>
  <w:style w:type="character" w:customStyle="1" w:styleId="Heading4Char">
    <w:name w:val="Heading 4 Char"/>
    <w:basedOn w:val="DefaultParagraphFont"/>
    <w:link w:val="Heading4"/>
    <w:uiPriority w:val="99"/>
    <w:locked/>
    <w:rsid w:val="002C0C9A"/>
    <w:rPr>
      <w:rFonts w:ascii="Arial" w:hAnsi="Arial" w:cs="Times New Roman"/>
      <w:bCs/>
      <w:iCs/>
      <w:color w:val="8D9EAF"/>
      <w:sz w:val="24"/>
      <w:szCs w:val="24"/>
      <w:lang w:eastAsia="ja-JP"/>
    </w:rPr>
  </w:style>
  <w:style w:type="character" w:customStyle="1" w:styleId="Heading5Char">
    <w:name w:val="Heading 5 Char"/>
    <w:basedOn w:val="DefaultParagraphFont"/>
    <w:link w:val="Heading5"/>
    <w:uiPriority w:val="99"/>
    <w:locked/>
    <w:rsid w:val="002C0C9A"/>
    <w:rPr>
      <w:rFonts w:ascii="Arial" w:hAnsi="Arial" w:cs="Times New Roman"/>
      <w:color w:val="8D9EAF"/>
      <w:sz w:val="24"/>
      <w:szCs w:val="24"/>
      <w:lang w:eastAsia="ja-JP"/>
    </w:rPr>
  </w:style>
  <w:style w:type="character" w:customStyle="1" w:styleId="Heading6Char">
    <w:name w:val="Heading 6 Char"/>
    <w:basedOn w:val="DefaultParagraphFont"/>
    <w:link w:val="Heading6"/>
    <w:uiPriority w:val="99"/>
    <w:locked/>
    <w:rsid w:val="002C0C9A"/>
    <w:rPr>
      <w:rFonts w:ascii="Arial" w:hAnsi="Arial" w:cs="Times New Roman"/>
      <w:iCs/>
      <w:color w:val="8D9EAF"/>
      <w:sz w:val="24"/>
      <w:szCs w:val="24"/>
      <w:lang w:eastAsia="ja-JP"/>
    </w:rPr>
  </w:style>
  <w:style w:type="character" w:customStyle="1" w:styleId="Heading7Char">
    <w:name w:val="Heading 7 Char"/>
    <w:basedOn w:val="DefaultParagraphFont"/>
    <w:link w:val="Heading7"/>
    <w:uiPriority w:val="99"/>
    <w:locked/>
    <w:rsid w:val="002C0C9A"/>
    <w:rPr>
      <w:rFonts w:ascii="Arial" w:hAnsi="Arial" w:cs="Times New Roman"/>
      <w:iCs/>
      <w:color w:val="8D9EAF"/>
      <w:sz w:val="24"/>
      <w:szCs w:val="24"/>
      <w:lang w:eastAsia="ja-JP"/>
    </w:rPr>
  </w:style>
  <w:style w:type="character" w:customStyle="1" w:styleId="Heading8Char">
    <w:name w:val="Heading 8 Char"/>
    <w:basedOn w:val="DefaultParagraphFont"/>
    <w:link w:val="Heading8"/>
    <w:uiPriority w:val="99"/>
    <w:semiHidden/>
    <w:locked/>
    <w:rsid w:val="002C0C9A"/>
    <w:rPr>
      <w:rFonts w:ascii="Arial" w:hAnsi="Arial" w:cs="Times New Roman"/>
      <w:color w:val="5B829F"/>
      <w:lang w:eastAsia="ja-JP"/>
    </w:rPr>
  </w:style>
  <w:style w:type="character" w:customStyle="1" w:styleId="Heading9Char">
    <w:name w:val="Heading 9 Char"/>
    <w:basedOn w:val="DefaultParagraphFont"/>
    <w:link w:val="Heading9"/>
    <w:uiPriority w:val="99"/>
    <w:semiHidden/>
    <w:locked/>
    <w:rsid w:val="00FE79C3"/>
    <w:rPr>
      <w:rFonts w:ascii="Arial" w:hAnsi="Arial" w:cs="Times New Roman"/>
      <w:i/>
      <w:iCs/>
      <w:color w:val="5B829F"/>
      <w:lang w:eastAsia="ja-JP"/>
    </w:rPr>
  </w:style>
  <w:style w:type="character" w:styleId="Emphasis">
    <w:name w:val="Emphasis"/>
    <w:basedOn w:val="DefaultParagraphFont"/>
    <w:uiPriority w:val="99"/>
    <w:qFormat/>
    <w:rsid w:val="00670C31"/>
    <w:rPr>
      <w:rFonts w:ascii="Arial" w:hAnsi="Arial" w:cs="Times New Roman"/>
      <w:i/>
      <w:iCs/>
      <w:color w:val="3C5669"/>
      <w:sz w:val="20"/>
    </w:rPr>
  </w:style>
  <w:style w:type="paragraph" w:styleId="ListParagraph">
    <w:name w:val="List Paragraph"/>
    <w:basedOn w:val="Normal"/>
    <w:uiPriority w:val="34"/>
    <w:qFormat/>
    <w:rsid w:val="00407A60"/>
    <w:pPr>
      <w:spacing w:before="120"/>
      <w:ind w:firstLine="113"/>
    </w:pPr>
  </w:style>
  <w:style w:type="paragraph" w:styleId="Title">
    <w:name w:val="Title"/>
    <w:basedOn w:val="Normal"/>
    <w:next w:val="Normal"/>
    <w:link w:val="TitleChar"/>
    <w:uiPriority w:val="99"/>
    <w:qFormat/>
    <w:rsid w:val="00D73D07"/>
    <w:pPr>
      <w:pageBreakBefore/>
      <w:pBdr>
        <w:bottom w:val="single" w:sz="8" w:space="4" w:color="8D9EAF"/>
      </w:pBdr>
      <w:spacing w:afterLines="0"/>
      <w:contextualSpacing/>
    </w:pPr>
    <w:rPr>
      <w:rFonts w:eastAsia="Times New Roman"/>
      <w:color w:val="2D404E"/>
      <w:spacing w:val="5"/>
      <w:kern w:val="28"/>
      <w:sz w:val="36"/>
      <w:szCs w:val="52"/>
    </w:rPr>
  </w:style>
  <w:style w:type="character" w:customStyle="1" w:styleId="TitleChar">
    <w:name w:val="Title Char"/>
    <w:basedOn w:val="DefaultParagraphFont"/>
    <w:link w:val="Title"/>
    <w:uiPriority w:val="99"/>
    <w:locked/>
    <w:rsid w:val="00D73D07"/>
    <w:rPr>
      <w:rFonts w:ascii="Arial" w:hAnsi="Arial" w:cs="Times New Roman"/>
      <w:color w:val="2D404E"/>
      <w:spacing w:val="5"/>
      <w:kern w:val="28"/>
      <w:sz w:val="52"/>
      <w:szCs w:val="52"/>
      <w:lang w:eastAsia="ja-JP"/>
    </w:rPr>
  </w:style>
  <w:style w:type="paragraph" w:customStyle="1" w:styleId="StyleBulletedArialAccent3Left063cmHanging127cm">
    <w:name w:val="Style Bulleted Arial Accent 3 Left:  0.63 cm Hanging:  1.27 cm"/>
    <w:basedOn w:val="Normal"/>
    <w:uiPriority w:val="99"/>
    <w:rsid w:val="00670C31"/>
    <w:pPr>
      <w:numPr>
        <w:numId w:val="1"/>
      </w:numPr>
    </w:pPr>
  </w:style>
  <w:style w:type="character" w:styleId="Strong">
    <w:name w:val="Strong"/>
    <w:basedOn w:val="DefaultParagraphFont"/>
    <w:uiPriority w:val="99"/>
    <w:qFormat/>
    <w:rsid w:val="00CD0885"/>
    <w:rPr>
      <w:rFonts w:ascii="Arial" w:hAnsi="Arial" w:cs="Times New Roman"/>
      <w:b/>
      <w:bCs/>
      <w:sz w:val="20"/>
    </w:rPr>
  </w:style>
  <w:style w:type="paragraph" w:styleId="TOC2">
    <w:name w:val="toc 2"/>
    <w:basedOn w:val="Normal"/>
    <w:next w:val="Normal"/>
    <w:autoRedefine/>
    <w:uiPriority w:val="99"/>
    <w:rsid w:val="00B14842"/>
    <w:pPr>
      <w:ind w:left="200"/>
    </w:pPr>
  </w:style>
  <w:style w:type="paragraph" w:styleId="TOC1">
    <w:name w:val="toc 1"/>
    <w:basedOn w:val="Normal"/>
    <w:next w:val="Normal"/>
    <w:autoRedefine/>
    <w:uiPriority w:val="99"/>
    <w:rsid w:val="00B14842"/>
    <w:pPr>
      <w:tabs>
        <w:tab w:val="right" w:leader="dot" w:pos="9016"/>
      </w:tabs>
      <w:spacing w:after="240"/>
    </w:pPr>
    <w:rPr>
      <w:b/>
      <w:noProof/>
    </w:rPr>
  </w:style>
  <w:style w:type="paragraph" w:styleId="TOC3">
    <w:name w:val="toc 3"/>
    <w:basedOn w:val="Normal"/>
    <w:next w:val="Normal"/>
    <w:autoRedefine/>
    <w:uiPriority w:val="99"/>
    <w:rsid w:val="00CE23E7"/>
    <w:pPr>
      <w:tabs>
        <w:tab w:val="right" w:leader="dot" w:pos="9016"/>
      </w:tabs>
      <w:spacing w:after="240"/>
    </w:pPr>
  </w:style>
  <w:style w:type="character" w:styleId="Hyperlink">
    <w:name w:val="Hyperlink"/>
    <w:basedOn w:val="DefaultParagraphFont"/>
    <w:uiPriority w:val="99"/>
    <w:rsid w:val="001E68FA"/>
    <w:rPr>
      <w:rFonts w:ascii="Arial" w:hAnsi="Arial" w:cs="Times New Roman"/>
      <w:b/>
      <w:color w:val="3C5669"/>
      <w:sz w:val="20"/>
      <w:u w:val="none"/>
    </w:rPr>
  </w:style>
  <w:style w:type="paragraph" w:styleId="Header">
    <w:name w:val="header"/>
    <w:basedOn w:val="Normal"/>
    <w:link w:val="HeaderChar"/>
    <w:uiPriority w:val="99"/>
    <w:semiHidden/>
    <w:rsid w:val="00BF6AE7"/>
    <w:pPr>
      <w:tabs>
        <w:tab w:val="center" w:pos="4513"/>
        <w:tab w:val="right" w:pos="9026"/>
      </w:tabs>
    </w:pPr>
  </w:style>
  <w:style w:type="character" w:customStyle="1" w:styleId="HeaderChar">
    <w:name w:val="Header Char"/>
    <w:basedOn w:val="DefaultParagraphFont"/>
    <w:link w:val="Header"/>
    <w:uiPriority w:val="99"/>
    <w:semiHidden/>
    <w:locked/>
    <w:rsid w:val="00BF6AE7"/>
    <w:rPr>
      <w:rFonts w:ascii="Arial" w:hAnsi="Arial" w:cs="Times New Roman"/>
      <w:color w:val="3C5669"/>
      <w:sz w:val="24"/>
      <w:szCs w:val="24"/>
      <w:lang w:eastAsia="ja-JP"/>
    </w:rPr>
  </w:style>
  <w:style w:type="paragraph" w:styleId="Footer">
    <w:name w:val="footer"/>
    <w:basedOn w:val="Normal"/>
    <w:link w:val="FooterChar"/>
    <w:uiPriority w:val="99"/>
    <w:rsid w:val="00BF6AE7"/>
    <w:pPr>
      <w:tabs>
        <w:tab w:val="center" w:pos="4513"/>
        <w:tab w:val="right" w:pos="9026"/>
      </w:tabs>
    </w:pPr>
  </w:style>
  <w:style w:type="character" w:customStyle="1" w:styleId="FooterChar">
    <w:name w:val="Footer Char"/>
    <w:basedOn w:val="DefaultParagraphFont"/>
    <w:link w:val="Footer"/>
    <w:uiPriority w:val="99"/>
    <w:locked/>
    <w:rsid w:val="00BF6AE7"/>
    <w:rPr>
      <w:rFonts w:ascii="Arial" w:hAnsi="Arial" w:cs="Times New Roman"/>
      <w:color w:val="3C5669"/>
      <w:sz w:val="24"/>
      <w:szCs w:val="24"/>
      <w:lang w:eastAsia="ja-JP"/>
    </w:rPr>
  </w:style>
  <w:style w:type="paragraph" w:customStyle="1" w:styleId="footertext">
    <w:name w:val="footer text"/>
    <w:basedOn w:val="Normal"/>
    <w:uiPriority w:val="99"/>
    <w:rsid w:val="00345F24"/>
    <w:pPr>
      <w:spacing w:before="40" w:afterLines="0"/>
    </w:pPr>
    <w:rPr>
      <w:sz w:val="16"/>
    </w:rPr>
  </w:style>
  <w:style w:type="character" w:styleId="PlaceholderText">
    <w:name w:val="Placeholder Text"/>
    <w:basedOn w:val="DefaultParagraphFont"/>
    <w:uiPriority w:val="99"/>
    <w:semiHidden/>
    <w:rsid w:val="008623EE"/>
    <w:rPr>
      <w:rFonts w:cs="Times New Roman"/>
      <w:color w:val="808080"/>
    </w:rPr>
  </w:style>
  <w:style w:type="paragraph" w:styleId="BalloonText">
    <w:name w:val="Balloon Text"/>
    <w:basedOn w:val="Normal"/>
    <w:link w:val="BalloonTextChar"/>
    <w:uiPriority w:val="99"/>
    <w:semiHidden/>
    <w:rsid w:val="008623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23EE"/>
    <w:rPr>
      <w:rFonts w:ascii="Tahoma" w:hAnsi="Tahoma" w:cs="Tahoma"/>
      <w:color w:val="3C5669"/>
      <w:sz w:val="16"/>
      <w:szCs w:val="16"/>
      <w:lang w:eastAsia="ja-JP"/>
    </w:rPr>
  </w:style>
  <w:style w:type="paragraph" w:customStyle="1" w:styleId="frontcovertitle">
    <w:name w:val="front cover title"/>
    <w:basedOn w:val="Normal"/>
    <w:uiPriority w:val="99"/>
    <w:rsid w:val="00345F24"/>
    <w:pPr>
      <w:spacing w:before="600" w:afterLines="0"/>
    </w:pPr>
    <w:rPr>
      <w:b/>
      <w:sz w:val="48"/>
    </w:rPr>
  </w:style>
  <w:style w:type="paragraph" w:customStyle="1" w:styleId="frontcoversubheading">
    <w:name w:val="front cover subheading"/>
    <w:basedOn w:val="frontcovertitle"/>
    <w:uiPriority w:val="99"/>
    <w:rsid w:val="00345F24"/>
    <w:pPr>
      <w:spacing w:before="240"/>
    </w:pPr>
    <w:rPr>
      <w:sz w:val="36"/>
    </w:rPr>
  </w:style>
  <w:style w:type="table" w:styleId="TableGrid">
    <w:name w:val="Table Grid"/>
    <w:basedOn w:val="TableNormal"/>
    <w:uiPriority w:val="59"/>
    <w:rsid w:val="00345F24"/>
    <w:rPr>
      <w:rFonts w:eastAsia="Times New Roman"/>
      <w:sz w:val="20"/>
      <w:szCs w:val="20"/>
    </w:rPr>
    <w:tblPr>
      <w:tblBorders>
        <w:top w:val="single" w:sz="4" w:space="0" w:color="3C5669"/>
        <w:left w:val="single" w:sz="4" w:space="0" w:color="3C5669"/>
        <w:bottom w:val="single" w:sz="4" w:space="0" w:color="3C5669"/>
        <w:right w:val="single" w:sz="4" w:space="0" w:color="3C5669"/>
        <w:insideH w:val="single" w:sz="4" w:space="0" w:color="3C5669"/>
        <w:insideV w:val="single" w:sz="4" w:space="0" w:color="3C5669"/>
      </w:tblBorders>
    </w:tblPr>
  </w:style>
  <w:style w:type="paragraph" w:customStyle="1" w:styleId="tablegrey">
    <w:name w:val="table grey"/>
    <w:basedOn w:val="Normal"/>
    <w:uiPriority w:val="99"/>
    <w:rsid w:val="0064176B"/>
    <w:pPr>
      <w:spacing w:before="120" w:afterLines="0"/>
    </w:pPr>
    <w:rPr>
      <w:rFonts w:eastAsia="Times New Roman"/>
      <w:lang w:eastAsia="en-GB"/>
    </w:rPr>
  </w:style>
  <w:style w:type="paragraph" w:customStyle="1" w:styleId="address">
    <w:name w:val="address"/>
    <w:basedOn w:val="Normal"/>
    <w:uiPriority w:val="99"/>
    <w:rsid w:val="00345F24"/>
    <w:pPr>
      <w:spacing w:before="40" w:afterLines="0"/>
    </w:pPr>
  </w:style>
  <w:style w:type="paragraph" w:customStyle="1" w:styleId="NUMBER001">
    <w:name w:val="NUMBER 001"/>
    <w:basedOn w:val="Heading1"/>
    <w:autoRedefine/>
    <w:uiPriority w:val="99"/>
    <w:rsid w:val="00CE23E7"/>
    <w:pPr>
      <w:numPr>
        <w:numId w:val="2"/>
      </w:numPr>
      <w:ind w:left="357" w:hanging="357"/>
    </w:pPr>
  </w:style>
  <w:style w:type="paragraph" w:customStyle="1" w:styleId="NUMBER002">
    <w:name w:val="NUMBER 002"/>
    <w:basedOn w:val="Heading2"/>
    <w:uiPriority w:val="99"/>
    <w:rsid w:val="00C454D6"/>
    <w:pPr>
      <w:numPr>
        <w:ilvl w:val="1"/>
        <w:numId w:val="2"/>
      </w:numPr>
    </w:pPr>
  </w:style>
  <w:style w:type="paragraph" w:customStyle="1" w:styleId="NUMBER003">
    <w:name w:val="NUMBER 003"/>
    <w:basedOn w:val="Heading3"/>
    <w:uiPriority w:val="99"/>
    <w:rsid w:val="00C454D6"/>
    <w:pPr>
      <w:numPr>
        <w:ilvl w:val="2"/>
        <w:numId w:val="2"/>
      </w:numPr>
    </w:pPr>
  </w:style>
  <w:style w:type="numbering" w:customStyle="1" w:styleId="Style2">
    <w:name w:val="Style2"/>
    <w:rsid w:val="00D66A47"/>
    <w:pPr>
      <w:numPr>
        <w:numId w:val="4"/>
      </w:numPr>
    </w:pPr>
  </w:style>
  <w:style w:type="numbering" w:customStyle="1" w:styleId="Style1">
    <w:name w:val="Style1"/>
    <w:rsid w:val="00D66A47"/>
    <w:pPr>
      <w:numPr>
        <w:numId w:val="3"/>
      </w:numPr>
    </w:pPr>
  </w:style>
  <w:style w:type="paragraph" w:styleId="NoSpacing">
    <w:name w:val="No Spacing"/>
    <w:uiPriority w:val="1"/>
    <w:qFormat/>
    <w:rsid w:val="00630357"/>
    <w:pPr>
      <w:spacing w:afterLines="100"/>
    </w:pPr>
    <w:rPr>
      <w:rFonts w:ascii="Arial" w:hAnsi="Arial"/>
      <w:color w:val="3C5669"/>
      <w:sz w:val="20"/>
      <w:szCs w:val="24"/>
      <w:lang w:eastAsia="ja-JP"/>
    </w:rPr>
  </w:style>
  <w:style w:type="character" w:styleId="CommentReference">
    <w:name w:val="annotation reference"/>
    <w:basedOn w:val="DefaultParagraphFont"/>
    <w:uiPriority w:val="99"/>
    <w:semiHidden/>
    <w:unhideWhenUsed/>
    <w:locked/>
    <w:rsid w:val="00833E7A"/>
    <w:rPr>
      <w:sz w:val="16"/>
      <w:szCs w:val="16"/>
    </w:rPr>
  </w:style>
  <w:style w:type="paragraph" w:styleId="CommentText">
    <w:name w:val="annotation text"/>
    <w:basedOn w:val="Normal"/>
    <w:link w:val="CommentTextChar"/>
    <w:uiPriority w:val="99"/>
    <w:unhideWhenUsed/>
    <w:locked/>
    <w:rsid w:val="00833E7A"/>
    <w:pPr>
      <w:spacing w:line="240" w:lineRule="auto"/>
    </w:pPr>
    <w:rPr>
      <w:szCs w:val="20"/>
    </w:rPr>
  </w:style>
  <w:style w:type="character" w:customStyle="1" w:styleId="CommentTextChar">
    <w:name w:val="Comment Text Char"/>
    <w:basedOn w:val="DefaultParagraphFont"/>
    <w:link w:val="CommentText"/>
    <w:uiPriority w:val="99"/>
    <w:rsid w:val="00833E7A"/>
    <w:rPr>
      <w:rFonts w:ascii="Arial" w:hAnsi="Arial"/>
      <w:color w:val="3C5669"/>
      <w:sz w:val="20"/>
      <w:szCs w:val="20"/>
      <w:lang w:eastAsia="ja-JP"/>
    </w:rPr>
  </w:style>
  <w:style w:type="paragraph" w:styleId="CommentSubject">
    <w:name w:val="annotation subject"/>
    <w:basedOn w:val="CommentText"/>
    <w:next w:val="CommentText"/>
    <w:link w:val="CommentSubjectChar"/>
    <w:uiPriority w:val="99"/>
    <w:semiHidden/>
    <w:unhideWhenUsed/>
    <w:locked/>
    <w:rsid w:val="00833E7A"/>
    <w:rPr>
      <w:b/>
      <w:bCs/>
    </w:rPr>
  </w:style>
  <w:style w:type="character" w:customStyle="1" w:styleId="CommentSubjectChar">
    <w:name w:val="Comment Subject Char"/>
    <w:basedOn w:val="CommentTextChar"/>
    <w:link w:val="CommentSubject"/>
    <w:uiPriority w:val="99"/>
    <w:semiHidden/>
    <w:rsid w:val="00833E7A"/>
    <w:rPr>
      <w:rFonts w:ascii="Arial" w:hAnsi="Arial"/>
      <w:b/>
      <w:bCs/>
      <w:color w:val="3C5669"/>
      <w:sz w:val="20"/>
      <w:szCs w:val="20"/>
      <w:lang w:eastAsia="ja-JP"/>
    </w:rPr>
  </w:style>
  <w:style w:type="paragraph" w:styleId="Caption">
    <w:name w:val="caption"/>
    <w:basedOn w:val="Normal"/>
    <w:next w:val="Normal"/>
    <w:uiPriority w:val="35"/>
    <w:unhideWhenUsed/>
    <w:qFormat/>
    <w:locked/>
    <w:rsid w:val="00336781"/>
    <w:pPr>
      <w:spacing w:after="200" w:line="240" w:lineRule="auto"/>
    </w:pPr>
    <w:rPr>
      <w:i/>
      <w:iCs/>
      <w:color w:val="1F497D" w:themeColor="text2"/>
      <w:sz w:val="18"/>
      <w:szCs w:val="18"/>
    </w:rPr>
  </w:style>
  <w:style w:type="paragraph" w:styleId="FootnoteText">
    <w:name w:val="footnote text"/>
    <w:basedOn w:val="Normal"/>
    <w:link w:val="FootnoteTextChar"/>
    <w:uiPriority w:val="99"/>
    <w:semiHidden/>
    <w:unhideWhenUsed/>
    <w:locked/>
    <w:rsid w:val="005E0B3B"/>
    <w:pPr>
      <w:spacing w:line="240" w:lineRule="auto"/>
    </w:pPr>
    <w:rPr>
      <w:szCs w:val="20"/>
    </w:rPr>
  </w:style>
  <w:style w:type="character" w:customStyle="1" w:styleId="FootnoteTextChar">
    <w:name w:val="Footnote Text Char"/>
    <w:basedOn w:val="DefaultParagraphFont"/>
    <w:link w:val="FootnoteText"/>
    <w:uiPriority w:val="99"/>
    <w:semiHidden/>
    <w:rsid w:val="005E0B3B"/>
    <w:rPr>
      <w:rFonts w:ascii="Arial" w:hAnsi="Arial"/>
      <w:color w:val="3C5669"/>
      <w:sz w:val="20"/>
      <w:szCs w:val="20"/>
      <w:lang w:eastAsia="ja-JP"/>
    </w:rPr>
  </w:style>
  <w:style w:type="character" w:styleId="FootnoteReference">
    <w:name w:val="footnote reference"/>
    <w:basedOn w:val="DefaultParagraphFont"/>
    <w:uiPriority w:val="99"/>
    <w:semiHidden/>
    <w:unhideWhenUsed/>
    <w:locked/>
    <w:rsid w:val="005E0B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4084">
      <w:bodyDiv w:val="1"/>
      <w:marLeft w:val="0"/>
      <w:marRight w:val="0"/>
      <w:marTop w:val="0"/>
      <w:marBottom w:val="0"/>
      <w:divBdr>
        <w:top w:val="none" w:sz="0" w:space="0" w:color="auto"/>
        <w:left w:val="none" w:sz="0" w:space="0" w:color="auto"/>
        <w:bottom w:val="none" w:sz="0" w:space="0" w:color="auto"/>
        <w:right w:val="none" w:sz="0" w:space="0" w:color="auto"/>
      </w:divBdr>
    </w:div>
    <w:div w:id="142939471">
      <w:bodyDiv w:val="1"/>
      <w:marLeft w:val="0"/>
      <w:marRight w:val="0"/>
      <w:marTop w:val="0"/>
      <w:marBottom w:val="0"/>
      <w:divBdr>
        <w:top w:val="none" w:sz="0" w:space="0" w:color="auto"/>
        <w:left w:val="none" w:sz="0" w:space="0" w:color="auto"/>
        <w:bottom w:val="none" w:sz="0" w:space="0" w:color="auto"/>
        <w:right w:val="none" w:sz="0" w:space="0" w:color="auto"/>
      </w:divBdr>
    </w:div>
    <w:div w:id="160705508">
      <w:bodyDiv w:val="1"/>
      <w:marLeft w:val="0"/>
      <w:marRight w:val="0"/>
      <w:marTop w:val="0"/>
      <w:marBottom w:val="0"/>
      <w:divBdr>
        <w:top w:val="none" w:sz="0" w:space="0" w:color="auto"/>
        <w:left w:val="none" w:sz="0" w:space="0" w:color="auto"/>
        <w:bottom w:val="none" w:sz="0" w:space="0" w:color="auto"/>
        <w:right w:val="none" w:sz="0" w:space="0" w:color="auto"/>
      </w:divBdr>
    </w:div>
    <w:div w:id="170949660">
      <w:bodyDiv w:val="1"/>
      <w:marLeft w:val="0"/>
      <w:marRight w:val="0"/>
      <w:marTop w:val="0"/>
      <w:marBottom w:val="0"/>
      <w:divBdr>
        <w:top w:val="none" w:sz="0" w:space="0" w:color="auto"/>
        <w:left w:val="none" w:sz="0" w:space="0" w:color="auto"/>
        <w:bottom w:val="none" w:sz="0" w:space="0" w:color="auto"/>
        <w:right w:val="none" w:sz="0" w:space="0" w:color="auto"/>
      </w:divBdr>
    </w:div>
    <w:div w:id="266500375">
      <w:bodyDiv w:val="1"/>
      <w:marLeft w:val="0"/>
      <w:marRight w:val="0"/>
      <w:marTop w:val="0"/>
      <w:marBottom w:val="0"/>
      <w:divBdr>
        <w:top w:val="none" w:sz="0" w:space="0" w:color="auto"/>
        <w:left w:val="none" w:sz="0" w:space="0" w:color="auto"/>
        <w:bottom w:val="none" w:sz="0" w:space="0" w:color="auto"/>
        <w:right w:val="none" w:sz="0" w:space="0" w:color="auto"/>
      </w:divBdr>
    </w:div>
    <w:div w:id="296956632">
      <w:bodyDiv w:val="1"/>
      <w:marLeft w:val="0"/>
      <w:marRight w:val="0"/>
      <w:marTop w:val="0"/>
      <w:marBottom w:val="0"/>
      <w:divBdr>
        <w:top w:val="none" w:sz="0" w:space="0" w:color="auto"/>
        <w:left w:val="none" w:sz="0" w:space="0" w:color="auto"/>
        <w:bottom w:val="none" w:sz="0" w:space="0" w:color="auto"/>
        <w:right w:val="none" w:sz="0" w:space="0" w:color="auto"/>
      </w:divBdr>
      <w:divsChild>
        <w:div w:id="1492334750">
          <w:marLeft w:val="0"/>
          <w:marRight w:val="0"/>
          <w:marTop w:val="0"/>
          <w:marBottom w:val="0"/>
          <w:divBdr>
            <w:top w:val="none" w:sz="0" w:space="0" w:color="auto"/>
            <w:left w:val="none" w:sz="0" w:space="0" w:color="auto"/>
            <w:bottom w:val="none" w:sz="0" w:space="0" w:color="auto"/>
            <w:right w:val="none" w:sz="0" w:space="0" w:color="auto"/>
          </w:divBdr>
        </w:div>
      </w:divsChild>
    </w:div>
    <w:div w:id="429786438">
      <w:bodyDiv w:val="1"/>
      <w:marLeft w:val="0"/>
      <w:marRight w:val="0"/>
      <w:marTop w:val="0"/>
      <w:marBottom w:val="0"/>
      <w:divBdr>
        <w:top w:val="none" w:sz="0" w:space="0" w:color="auto"/>
        <w:left w:val="none" w:sz="0" w:space="0" w:color="auto"/>
        <w:bottom w:val="none" w:sz="0" w:space="0" w:color="auto"/>
        <w:right w:val="none" w:sz="0" w:space="0" w:color="auto"/>
      </w:divBdr>
    </w:div>
    <w:div w:id="545332790">
      <w:bodyDiv w:val="1"/>
      <w:marLeft w:val="0"/>
      <w:marRight w:val="0"/>
      <w:marTop w:val="0"/>
      <w:marBottom w:val="0"/>
      <w:divBdr>
        <w:top w:val="none" w:sz="0" w:space="0" w:color="auto"/>
        <w:left w:val="none" w:sz="0" w:space="0" w:color="auto"/>
        <w:bottom w:val="none" w:sz="0" w:space="0" w:color="auto"/>
        <w:right w:val="none" w:sz="0" w:space="0" w:color="auto"/>
      </w:divBdr>
    </w:div>
    <w:div w:id="552352324">
      <w:bodyDiv w:val="1"/>
      <w:marLeft w:val="0"/>
      <w:marRight w:val="0"/>
      <w:marTop w:val="0"/>
      <w:marBottom w:val="0"/>
      <w:divBdr>
        <w:top w:val="none" w:sz="0" w:space="0" w:color="auto"/>
        <w:left w:val="none" w:sz="0" w:space="0" w:color="auto"/>
        <w:bottom w:val="none" w:sz="0" w:space="0" w:color="auto"/>
        <w:right w:val="none" w:sz="0" w:space="0" w:color="auto"/>
      </w:divBdr>
    </w:div>
    <w:div w:id="552738396">
      <w:bodyDiv w:val="1"/>
      <w:marLeft w:val="0"/>
      <w:marRight w:val="0"/>
      <w:marTop w:val="0"/>
      <w:marBottom w:val="0"/>
      <w:divBdr>
        <w:top w:val="none" w:sz="0" w:space="0" w:color="auto"/>
        <w:left w:val="none" w:sz="0" w:space="0" w:color="auto"/>
        <w:bottom w:val="none" w:sz="0" w:space="0" w:color="auto"/>
        <w:right w:val="none" w:sz="0" w:space="0" w:color="auto"/>
      </w:divBdr>
    </w:div>
    <w:div w:id="687100032">
      <w:bodyDiv w:val="1"/>
      <w:marLeft w:val="0"/>
      <w:marRight w:val="0"/>
      <w:marTop w:val="0"/>
      <w:marBottom w:val="0"/>
      <w:divBdr>
        <w:top w:val="none" w:sz="0" w:space="0" w:color="auto"/>
        <w:left w:val="none" w:sz="0" w:space="0" w:color="auto"/>
        <w:bottom w:val="none" w:sz="0" w:space="0" w:color="auto"/>
        <w:right w:val="none" w:sz="0" w:space="0" w:color="auto"/>
      </w:divBdr>
    </w:div>
    <w:div w:id="701325507">
      <w:bodyDiv w:val="1"/>
      <w:marLeft w:val="0"/>
      <w:marRight w:val="0"/>
      <w:marTop w:val="0"/>
      <w:marBottom w:val="0"/>
      <w:divBdr>
        <w:top w:val="none" w:sz="0" w:space="0" w:color="auto"/>
        <w:left w:val="none" w:sz="0" w:space="0" w:color="auto"/>
        <w:bottom w:val="none" w:sz="0" w:space="0" w:color="auto"/>
        <w:right w:val="none" w:sz="0" w:space="0" w:color="auto"/>
      </w:divBdr>
    </w:div>
    <w:div w:id="921061846">
      <w:bodyDiv w:val="1"/>
      <w:marLeft w:val="0"/>
      <w:marRight w:val="0"/>
      <w:marTop w:val="0"/>
      <w:marBottom w:val="0"/>
      <w:divBdr>
        <w:top w:val="none" w:sz="0" w:space="0" w:color="auto"/>
        <w:left w:val="none" w:sz="0" w:space="0" w:color="auto"/>
        <w:bottom w:val="none" w:sz="0" w:space="0" w:color="auto"/>
        <w:right w:val="none" w:sz="0" w:space="0" w:color="auto"/>
      </w:divBdr>
      <w:divsChild>
        <w:div w:id="921257597">
          <w:marLeft w:val="0"/>
          <w:marRight w:val="0"/>
          <w:marTop w:val="0"/>
          <w:marBottom w:val="0"/>
          <w:divBdr>
            <w:top w:val="none" w:sz="0" w:space="0" w:color="auto"/>
            <w:left w:val="none" w:sz="0" w:space="0" w:color="auto"/>
            <w:bottom w:val="none" w:sz="0" w:space="0" w:color="auto"/>
            <w:right w:val="none" w:sz="0" w:space="0" w:color="auto"/>
          </w:divBdr>
        </w:div>
      </w:divsChild>
    </w:div>
    <w:div w:id="982391715">
      <w:bodyDiv w:val="1"/>
      <w:marLeft w:val="0"/>
      <w:marRight w:val="0"/>
      <w:marTop w:val="0"/>
      <w:marBottom w:val="0"/>
      <w:divBdr>
        <w:top w:val="none" w:sz="0" w:space="0" w:color="auto"/>
        <w:left w:val="none" w:sz="0" w:space="0" w:color="auto"/>
        <w:bottom w:val="none" w:sz="0" w:space="0" w:color="auto"/>
        <w:right w:val="none" w:sz="0" w:space="0" w:color="auto"/>
      </w:divBdr>
    </w:div>
    <w:div w:id="1004480334">
      <w:bodyDiv w:val="1"/>
      <w:marLeft w:val="0"/>
      <w:marRight w:val="0"/>
      <w:marTop w:val="0"/>
      <w:marBottom w:val="0"/>
      <w:divBdr>
        <w:top w:val="none" w:sz="0" w:space="0" w:color="auto"/>
        <w:left w:val="none" w:sz="0" w:space="0" w:color="auto"/>
        <w:bottom w:val="none" w:sz="0" w:space="0" w:color="auto"/>
        <w:right w:val="none" w:sz="0" w:space="0" w:color="auto"/>
      </w:divBdr>
    </w:div>
    <w:div w:id="1074277558">
      <w:bodyDiv w:val="1"/>
      <w:marLeft w:val="0"/>
      <w:marRight w:val="0"/>
      <w:marTop w:val="0"/>
      <w:marBottom w:val="0"/>
      <w:divBdr>
        <w:top w:val="none" w:sz="0" w:space="0" w:color="auto"/>
        <w:left w:val="none" w:sz="0" w:space="0" w:color="auto"/>
        <w:bottom w:val="none" w:sz="0" w:space="0" w:color="auto"/>
        <w:right w:val="none" w:sz="0" w:space="0" w:color="auto"/>
      </w:divBdr>
    </w:div>
    <w:div w:id="1276255191">
      <w:bodyDiv w:val="1"/>
      <w:marLeft w:val="0"/>
      <w:marRight w:val="0"/>
      <w:marTop w:val="0"/>
      <w:marBottom w:val="0"/>
      <w:divBdr>
        <w:top w:val="none" w:sz="0" w:space="0" w:color="auto"/>
        <w:left w:val="none" w:sz="0" w:space="0" w:color="auto"/>
        <w:bottom w:val="none" w:sz="0" w:space="0" w:color="auto"/>
        <w:right w:val="none" w:sz="0" w:space="0" w:color="auto"/>
      </w:divBdr>
    </w:div>
    <w:div w:id="1328437229">
      <w:bodyDiv w:val="1"/>
      <w:marLeft w:val="0"/>
      <w:marRight w:val="0"/>
      <w:marTop w:val="0"/>
      <w:marBottom w:val="0"/>
      <w:divBdr>
        <w:top w:val="none" w:sz="0" w:space="0" w:color="auto"/>
        <w:left w:val="none" w:sz="0" w:space="0" w:color="auto"/>
        <w:bottom w:val="none" w:sz="0" w:space="0" w:color="auto"/>
        <w:right w:val="none" w:sz="0" w:space="0" w:color="auto"/>
      </w:divBdr>
    </w:div>
    <w:div w:id="1454983366">
      <w:bodyDiv w:val="1"/>
      <w:marLeft w:val="0"/>
      <w:marRight w:val="0"/>
      <w:marTop w:val="0"/>
      <w:marBottom w:val="0"/>
      <w:divBdr>
        <w:top w:val="none" w:sz="0" w:space="0" w:color="auto"/>
        <w:left w:val="none" w:sz="0" w:space="0" w:color="auto"/>
        <w:bottom w:val="none" w:sz="0" w:space="0" w:color="auto"/>
        <w:right w:val="none" w:sz="0" w:space="0" w:color="auto"/>
      </w:divBdr>
    </w:div>
    <w:div w:id="1488328695">
      <w:bodyDiv w:val="1"/>
      <w:marLeft w:val="0"/>
      <w:marRight w:val="0"/>
      <w:marTop w:val="0"/>
      <w:marBottom w:val="0"/>
      <w:divBdr>
        <w:top w:val="none" w:sz="0" w:space="0" w:color="auto"/>
        <w:left w:val="none" w:sz="0" w:space="0" w:color="auto"/>
        <w:bottom w:val="none" w:sz="0" w:space="0" w:color="auto"/>
        <w:right w:val="none" w:sz="0" w:space="0" w:color="auto"/>
      </w:divBdr>
    </w:div>
    <w:div w:id="1530293072">
      <w:bodyDiv w:val="1"/>
      <w:marLeft w:val="0"/>
      <w:marRight w:val="0"/>
      <w:marTop w:val="0"/>
      <w:marBottom w:val="0"/>
      <w:divBdr>
        <w:top w:val="none" w:sz="0" w:space="0" w:color="auto"/>
        <w:left w:val="none" w:sz="0" w:space="0" w:color="auto"/>
        <w:bottom w:val="none" w:sz="0" w:space="0" w:color="auto"/>
        <w:right w:val="none" w:sz="0" w:space="0" w:color="auto"/>
      </w:divBdr>
    </w:div>
    <w:div w:id="1532182938">
      <w:bodyDiv w:val="1"/>
      <w:marLeft w:val="0"/>
      <w:marRight w:val="0"/>
      <w:marTop w:val="0"/>
      <w:marBottom w:val="0"/>
      <w:divBdr>
        <w:top w:val="none" w:sz="0" w:space="0" w:color="auto"/>
        <w:left w:val="none" w:sz="0" w:space="0" w:color="auto"/>
        <w:bottom w:val="none" w:sz="0" w:space="0" w:color="auto"/>
        <w:right w:val="none" w:sz="0" w:space="0" w:color="auto"/>
      </w:divBdr>
    </w:div>
    <w:div w:id="1561794433">
      <w:bodyDiv w:val="1"/>
      <w:marLeft w:val="0"/>
      <w:marRight w:val="0"/>
      <w:marTop w:val="0"/>
      <w:marBottom w:val="0"/>
      <w:divBdr>
        <w:top w:val="none" w:sz="0" w:space="0" w:color="auto"/>
        <w:left w:val="none" w:sz="0" w:space="0" w:color="auto"/>
        <w:bottom w:val="none" w:sz="0" w:space="0" w:color="auto"/>
        <w:right w:val="none" w:sz="0" w:space="0" w:color="auto"/>
      </w:divBdr>
    </w:div>
    <w:div w:id="1627546083">
      <w:bodyDiv w:val="1"/>
      <w:marLeft w:val="0"/>
      <w:marRight w:val="0"/>
      <w:marTop w:val="0"/>
      <w:marBottom w:val="0"/>
      <w:divBdr>
        <w:top w:val="none" w:sz="0" w:space="0" w:color="auto"/>
        <w:left w:val="none" w:sz="0" w:space="0" w:color="auto"/>
        <w:bottom w:val="none" w:sz="0" w:space="0" w:color="auto"/>
        <w:right w:val="none" w:sz="0" w:space="0" w:color="auto"/>
      </w:divBdr>
    </w:div>
    <w:div w:id="1745643709">
      <w:bodyDiv w:val="1"/>
      <w:marLeft w:val="0"/>
      <w:marRight w:val="0"/>
      <w:marTop w:val="0"/>
      <w:marBottom w:val="0"/>
      <w:divBdr>
        <w:top w:val="none" w:sz="0" w:space="0" w:color="auto"/>
        <w:left w:val="none" w:sz="0" w:space="0" w:color="auto"/>
        <w:bottom w:val="none" w:sz="0" w:space="0" w:color="auto"/>
        <w:right w:val="none" w:sz="0" w:space="0" w:color="auto"/>
      </w:divBdr>
    </w:div>
    <w:div w:id="1855923343">
      <w:bodyDiv w:val="1"/>
      <w:marLeft w:val="0"/>
      <w:marRight w:val="0"/>
      <w:marTop w:val="0"/>
      <w:marBottom w:val="0"/>
      <w:divBdr>
        <w:top w:val="none" w:sz="0" w:space="0" w:color="auto"/>
        <w:left w:val="none" w:sz="0" w:space="0" w:color="auto"/>
        <w:bottom w:val="none" w:sz="0" w:space="0" w:color="auto"/>
        <w:right w:val="none" w:sz="0" w:space="0" w:color="auto"/>
      </w:divBdr>
    </w:div>
    <w:div w:id="1871524048">
      <w:bodyDiv w:val="1"/>
      <w:marLeft w:val="0"/>
      <w:marRight w:val="0"/>
      <w:marTop w:val="0"/>
      <w:marBottom w:val="0"/>
      <w:divBdr>
        <w:top w:val="none" w:sz="0" w:space="0" w:color="auto"/>
        <w:left w:val="none" w:sz="0" w:space="0" w:color="auto"/>
        <w:bottom w:val="none" w:sz="0" w:space="0" w:color="auto"/>
        <w:right w:val="none" w:sz="0" w:space="0" w:color="auto"/>
      </w:divBdr>
    </w:div>
    <w:div w:id="189342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2BC4A-03A6-4520-A845-DA83575DE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2363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Development &amp; RDS Director’s Seminar</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&amp; RDS Director’s Seminar</dc:title>
  <dc:subject/>
  <dc:creator>Jo</dc:creator>
  <cp:keywords/>
  <dc:description/>
  <cp:lastModifiedBy>Rebecca Mitchell</cp:lastModifiedBy>
  <cp:revision>2</cp:revision>
  <cp:lastPrinted>2021-01-19T19:08:00Z</cp:lastPrinted>
  <dcterms:created xsi:type="dcterms:W3CDTF">2022-10-24T08:48:00Z</dcterms:created>
  <dcterms:modified xsi:type="dcterms:W3CDTF">2022-10-24T08:48:00Z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2022-10-24T08:48:43Z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18424c10-2afd-4fe2-a37f-7c516383de94</vt:lpwstr>
  </property>
  <property fmtid="{D5CDD505-2E9C-101B-9397-08002B2CF9AE}" pid="7" name="MSIP_Label_defa4170-0d19-0005-0004-bc88714345d2_ActionId">
    <vt:lpwstr>612979a0-9109-4be2-a2bb-2bbff3c1fbc2</vt:lpwstr>
  </property>
  <property fmtid="{D5CDD505-2E9C-101B-9397-08002B2CF9AE}" pid="8" name="MSIP_Label_defa4170-0d19-0005-0004-bc88714345d2_ContentBits">
    <vt:lpwstr>0</vt:lpwstr>
  </property>
</Properties>
</file>